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3E0FE49D"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704BA3" w:rsidRPr="00657B38">
        <w:rPr>
          <w:rFonts w:ascii="GHEA Grapalat" w:hAnsi="GHEA Grapalat"/>
          <w:i w:val="0"/>
          <w:color w:val="000000" w:themeColor="text1"/>
          <w:lang w:val="hy-AM"/>
        </w:rPr>
        <w:t>ապրիլի</w:t>
      </w:r>
      <w:r w:rsidR="00F63BD2" w:rsidRPr="00657B38">
        <w:rPr>
          <w:rFonts w:ascii="GHEA Grapalat" w:hAnsi="GHEA Grapalat"/>
          <w:i w:val="0"/>
          <w:color w:val="000000" w:themeColor="text1"/>
          <w:lang w:val="hy-AM"/>
        </w:rPr>
        <w:t xml:space="preserve"> </w:t>
      </w:r>
      <w:r w:rsidR="00482805" w:rsidRPr="00657B38">
        <w:rPr>
          <w:rFonts w:ascii="GHEA Grapalat" w:hAnsi="GHEA Grapalat"/>
          <w:i w:val="0"/>
          <w:color w:val="000000" w:themeColor="text1"/>
          <w:lang w:val="hy-AM"/>
        </w:rPr>
        <w:t>1</w:t>
      </w:r>
      <w:r w:rsidR="009A15B0" w:rsidRPr="00657B38">
        <w:rPr>
          <w:rFonts w:ascii="GHEA Grapalat" w:hAnsi="GHEA Grapalat"/>
          <w:i w:val="0"/>
          <w:color w:val="000000" w:themeColor="text1"/>
          <w:lang w:val="hy-AM"/>
        </w:rPr>
        <w:t>3</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129C0FCA"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9A15B0" w:rsidRPr="00657B38">
        <w:rPr>
          <w:rFonts w:ascii="GHEA Grapalat" w:hAnsi="GHEA Grapalat"/>
          <w:b/>
          <w:bCs/>
          <w:i w:val="0"/>
          <w:color w:val="000000" w:themeColor="text1"/>
          <w:lang w:val="hy-AM"/>
        </w:rPr>
        <w:t>26/103</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hyperlink r:id="rId8" w:history="1">
        <w:r w:rsidRPr="00657B38">
          <w:rPr>
            <w:rFonts w:ascii="GHEA Grapalat" w:hAnsi="GHEA Grapalat"/>
            <w:i w:val="0"/>
            <w:color w:val="000000" w:themeColor="text1"/>
            <w:lang w:val="hy-AM" w:eastAsia="ru-RU"/>
          </w:rPr>
          <w:t>www.armeps.am</w:t>
        </w:r>
      </w:hyperlink>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62AFEEAC"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9A15B0" w:rsidRPr="00657B38">
        <w:rPr>
          <w:rFonts w:ascii="GHEA Grapalat" w:eastAsia="MS Mincho" w:hAnsi="GHEA Grapalat" w:cs="Sylfaen"/>
          <w:b/>
          <w:color w:val="000000" w:themeColor="text1"/>
          <w:szCs w:val="24"/>
          <w:lang w:val="hy-AM" w:eastAsia="ja-JP"/>
        </w:rPr>
        <w:t>Երևան քաղաքի Կենտրոն վարչական շրջանի տարածքում թեքահարթակների կառուցման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067F703"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657B38">
          <w:rPr>
            <w:rFonts w:ascii="GHEA Grapalat" w:hAnsi="GHEA Grapalat"/>
            <w:i w:val="0"/>
            <w:color w:val="000000" w:themeColor="text1"/>
            <w:lang w:val="hy-AM" w:eastAsia="ru-RU"/>
          </w:rPr>
          <w:t>www.armeps.am</w:t>
        </w:r>
      </w:hyperlink>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9A15B0" w:rsidRPr="00657B38">
        <w:rPr>
          <w:rFonts w:ascii="GHEA Grapalat" w:hAnsi="GHEA Grapalat"/>
          <w:b/>
          <w:i w:val="0"/>
          <w:color w:val="000000" w:themeColor="text1"/>
          <w:lang w:val="hy-AM"/>
        </w:rPr>
        <w:t>ապրիլի 22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A59415F"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9A15B0" w:rsidRPr="00657B38">
        <w:rPr>
          <w:rFonts w:ascii="GHEA Grapalat" w:hAnsi="GHEA Grapalat"/>
          <w:b/>
          <w:i w:val="0"/>
          <w:color w:val="000000" w:themeColor="text1"/>
          <w:lang w:val="hy-AM"/>
        </w:rPr>
        <w:t>ապրիլի 22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62062822"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9A15B0" w:rsidRPr="00657B38">
        <w:rPr>
          <w:rFonts w:ascii="GHEA Grapalat" w:hAnsi="GHEA Grapalat" w:cs="Sylfaen"/>
          <w:iCs/>
          <w:color w:val="000000" w:themeColor="text1"/>
          <w:sz w:val="20"/>
          <w:szCs w:val="20"/>
          <w:lang w:val="hy-AM"/>
        </w:rPr>
        <w:t>26/103</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1ED149D1"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704BA3" w:rsidRPr="00657B38">
        <w:rPr>
          <w:rFonts w:ascii="GHEA Grapalat" w:hAnsi="GHEA Grapalat" w:cs="Times Armenian"/>
          <w:iCs/>
          <w:color w:val="000000" w:themeColor="text1"/>
          <w:sz w:val="20"/>
          <w:szCs w:val="20"/>
          <w:lang w:val="hy-AM"/>
        </w:rPr>
        <w:t xml:space="preserve">ապրիլի </w:t>
      </w:r>
      <w:r w:rsidR="00482805" w:rsidRPr="00657B38">
        <w:rPr>
          <w:rFonts w:ascii="GHEA Grapalat" w:hAnsi="GHEA Grapalat" w:cs="Times Armenian"/>
          <w:iCs/>
          <w:color w:val="000000" w:themeColor="text1"/>
          <w:sz w:val="20"/>
          <w:szCs w:val="20"/>
          <w:lang w:val="hy-AM"/>
        </w:rPr>
        <w:t>1</w:t>
      </w:r>
      <w:r w:rsidR="009A15B0" w:rsidRPr="00657B38">
        <w:rPr>
          <w:rFonts w:ascii="GHEA Grapalat" w:hAnsi="GHEA Grapalat" w:cs="Times Armenian"/>
          <w:iCs/>
          <w:color w:val="000000" w:themeColor="text1"/>
          <w:sz w:val="20"/>
          <w:szCs w:val="20"/>
          <w:lang w:val="hy-AM"/>
        </w:rPr>
        <w:t>3</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304C17E6"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9A15B0" w:rsidRPr="00657B38">
        <w:rPr>
          <w:rFonts w:ascii="GHEA Grapalat" w:hAnsi="GHEA Grapalat" w:cs="Sylfaen"/>
          <w:b/>
          <w:bCs/>
          <w:color w:val="000000" w:themeColor="text1"/>
          <w:lang w:val="hy-AM"/>
        </w:rPr>
        <w:t>ԵՐևԱՆ ՔԱՂԱՔԻ ԿԵՆՏՐՈՆ ՎԱՐՉԱԿԱՆ ՇՐՋԱՆԻ ՏԱՐԱԾՔՈՒՄ ԹԵՔԱՀԱՐԹԱԿՆԵՐԻ ԿԱՌՈՒՑՄԱՆ ԱՇԽԱՏԱՆՔՆԵՐ</w:t>
      </w:r>
      <w:r w:rsidR="009D16CF"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657B38">
          <w:rPr>
            <w:rFonts w:ascii="GHEA Grapalat" w:hAnsi="GHEA Grapalat" w:cs="Sylfaen"/>
            <w:i/>
            <w:color w:val="000000" w:themeColor="text1"/>
            <w:sz w:val="22"/>
            <w:szCs w:val="22"/>
            <w:lang w:val="hy-AM"/>
          </w:rPr>
          <w:t>www.armeps.am</w:t>
        </w:r>
      </w:hyperlink>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hyperlink r:id="rId11" w:history="1">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hyperlink>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13" w:history="1">
        <w:r w:rsidRPr="00657B38">
          <w:rPr>
            <w:rFonts w:ascii="GHEA Grapalat" w:hAnsi="GHEA Grapalat" w:cs="Sylfaen"/>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14"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57B38">
          <w:rPr>
            <w:rFonts w:ascii="GHEA Grapalat" w:hAnsi="GHEA Grapalat" w:cs="Sylfaen"/>
            <w:i/>
            <w:color w:val="000000" w:themeColor="text1"/>
            <w:sz w:val="22"/>
            <w:szCs w:val="22"/>
            <w:lang w:val="hy-AM"/>
          </w:rPr>
          <w:t>Էլեկտրոնային գնումների կատարման ուղեցույց</w:t>
        </w:r>
      </w:hyperlink>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16" w:history="1">
        <w:r w:rsidRPr="00657B38">
          <w:rPr>
            <w:rFonts w:ascii="GHEA Grapalat" w:hAnsi="GHEA Grapalat" w:cs="Sylfaen"/>
            <w:i/>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32AFD170"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9A15B0" w:rsidRPr="00657B38">
        <w:rPr>
          <w:rFonts w:ascii="GHEA Grapalat" w:hAnsi="GHEA Grapalat"/>
          <w:b/>
          <w:i/>
          <w:iCs/>
          <w:color w:val="000000" w:themeColor="text1"/>
          <w:sz w:val="20"/>
          <w:lang w:val="hy-AM"/>
        </w:rPr>
        <w:t>ԵՐևԱՆ ՔԱՂԱՔԻ ԿԵՆՏՐՈՆ ՎԱՐՉԱԿԱՆ ՇՐՋԱՆԻ ՏԱՐԱԾՔՈՒՄ ԹԵՔԱՀԱՐԹԱԿՆԵՐԻ ԿԱՌՈՒՑՄԱՆ ԱՇԽԱՏԱՆՔՆԵՐ</w:t>
      </w:r>
      <w:r w:rsidR="009D16CF" w:rsidRPr="00657B38">
        <w:rPr>
          <w:rFonts w:ascii="GHEA Grapalat" w:hAnsi="GHEA Grapalat"/>
          <w:b/>
          <w:i/>
          <w:iCs/>
          <w:color w:val="000000" w:themeColor="text1"/>
          <w:sz w:val="20"/>
          <w:lang w:val="hy-AM"/>
        </w:rPr>
        <w:t>Ի</w:t>
      </w:r>
      <w:r w:rsidR="009D16CF"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7507D9CA"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9A15B0" w:rsidRPr="00657B38">
        <w:rPr>
          <w:rFonts w:ascii="GHEA Grapalat" w:hAnsi="GHEA Grapalat" w:cs="Times Armenian"/>
          <w:b/>
          <w:bCs/>
          <w:color w:val="000000" w:themeColor="text1"/>
          <w:sz w:val="20"/>
          <w:lang w:val="hy-AM"/>
        </w:rPr>
        <w:t>26/103</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2A174202"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9A15B0" w:rsidRPr="00657B38">
        <w:rPr>
          <w:rFonts w:ascii="GHEA Grapalat" w:hAnsi="GHEA Grapalat" w:cs="Sylfaen"/>
          <w:b/>
          <w:bCs/>
          <w:i w:val="0"/>
          <w:color w:val="000000" w:themeColor="text1"/>
          <w:lang w:val="hy-AM"/>
        </w:rPr>
        <w:t>Երևան քաղաքի Կենտրոն վարչական շրջանի տարածքում թեքահարթակների կառուցման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1 /մեկ/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CD19AE" w14:paraId="44CE3AC3" w14:textId="77777777" w:rsidTr="00640568">
        <w:tc>
          <w:tcPr>
            <w:tcW w:w="1701" w:type="dxa"/>
            <w:vAlign w:val="center"/>
          </w:tcPr>
          <w:p w14:paraId="57173727" w14:textId="77777777" w:rsidR="0013309D" w:rsidRPr="00657B38" w:rsidRDefault="0013309D" w:rsidP="0013309D">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5ECCDB2A" w14:textId="77777777" w:rsidR="0013309D" w:rsidRPr="00657B38" w:rsidRDefault="0013309D" w:rsidP="0013309D">
            <w:pPr>
              <w:jc w:val="center"/>
              <w:rPr>
                <w:rFonts w:ascii="GHEA Grapalat" w:hAnsi="GHEA Grapalat" w:cs="Calibri"/>
                <w:color w:val="000000" w:themeColor="text1"/>
                <w:sz w:val="20"/>
                <w:szCs w:val="20"/>
                <w:lang w:val="hy-AM"/>
              </w:rPr>
            </w:pPr>
          </w:p>
          <w:p w14:paraId="6357CD02" w14:textId="267D5A7B" w:rsidR="0013309D" w:rsidRPr="00657B38" w:rsidRDefault="009A15B0" w:rsidP="0013309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9 800 000</w:t>
            </w:r>
            <w:r w:rsidR="00CD19AE">
              <w:rPr>
                <w:rFonts w:ascii="GHEA Grapalat" w:hAnsi="GHEA Grapalat"/>
                <w:color w:val="000000" w:themeColor="text1"/>
                <w:sz w:val="20"/>
                <w:szCs w:val="20"/>
                <w:lang w:val="hy-AM"/>
              </w:rPr>
              <w:t xml:space="preserve">             ՀՀ դրամ</w:t>
            </w:r>
          </w:p>
          <w:p w14:paraId="1D48A52A" w14:textId="05C7D897" w:rsidR="0013309D" w:rsidRPr="00657B38"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56794424" w:rsidR="0013309D" w:rsidRPr="00657B38" w:rsidRDefault="009A15B0" w:rsidP="0013309D">
            <w:pPr>
              <w:pStyle w:val="BodyTextIndent2"/>
              <w:spacing w:line="240" w:lineRule="auto"/>
              <w:ind w:firstLine="0"/>
              <w:rPr>
                <w:rFonts w:ascii="GHEA Grapalat" w:hAnsi="GHEA Grapalat"/>
                <w:color w:val="000000" w:themeColor="text1"/>
                <w:vertAlign w:val="subscript"/>
                <w:lang w:val="hy-AM"/>
              </w:rPr>
            </w:pPr>
            <w:r w:rsidRPr="00657B38">
              <w:rPr>
                <w:rFonts w:ascii="GHEA Grapalat" w:hAnsi="GHEA Grapalat"/>
                <w:color w:val="000000" w:themeColor="text1"/>
                <w:lang w:val="hy-AM"/>
              </w:rPr>
              <w:t>Երևան քաղաքի Կենտրոն վարչական շրջանի տարածքում թեքահարթակների կառուցման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 xml:space="preserve">ներկայացնել առանձին հայտ: Սույն պարբերության պահանջի չպահպանման դեպքում` հայտերի </w:t>
      </w:r>
      <w:r w:rsidR="000A6B75" w:rsidRPr="00657B38">
        <w:rPr>
          <w:rFonts w:ascii="GHEA Grapalat" w:hAnsi="GHEA Grapalat" w:cs="Sylfaen"/>
          <w:color w:val="000000" w:themeColor="text1"/>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70C75279"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9A15B0" w:rsidRPr="00657B38">
        <w:rPr>
          <w:rFonts w:ascii="GHEA Grapalat" w:hAnsi="GHEA Grapalat"/>
          <w:b/>
          <w:color w:val="000000" w:themeColor="text1"/>
          <w:lang w:val="hy-AM"/>
        </w:rPr>
        <w:t>ապրիլի 22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lastRenderedPageBreak/>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75C29AB6"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lastRenderedPageBreak/>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9A15B0" w:rsidRPr="00657B38">
        <w:rPr>
          <w:rFonts w:ascii="GHEA Grapalat" w:hAnsi="GHEA Grapalat"/>
          <w:b/>
          <w:color w:val="000000" w:themeColor="text1"/>
          <w:lang w:val="hy-AM"/>
        </w:rPr>
        <w:t>ապրիլի 22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657B38">
        <w:rPr>
          <w:rFonts w:ascii="GHEA Grapalat" w:hAnsi="GHEA Grapalat" w:cs="Sylfaen"/>
          <w:color w:val="000000" w:themeColor="text1"/>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w:t>
      </w:r>
      <w:r w:rsidRPr="00657B38">
        <w:rPr>
          <w:rFonts w:ascii="GHEA Grapalat" w:hAnsi="GHEA Grapalat" w:cs="Sylfaen"/>
          <w:color w:val="000000" w:themeColor="text1"/>
          <w:szCs w:val="24"/>
          <w:lang w:val="hy-AM"/>
        </w:rPr>
        <w:lastRenderedPageBreak/>
        <w:t xml:space="preserve">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lastRenderedPageBreak/>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w:t>
      </w:r>
      <w:r w:rsidR="00DF68A6" w:rsidRPr="00657B38">
        <w:rPr>
          <w:rFonts w:ascii="GHEA Grapalat" w:hAnsi="GHEA Grapalat" w:cs="Sylfaen"/>
          <w:color w:val="000000" w:themeColor="text1"/>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w:t>
      </w:r>
      <w:r w:rsidR="0033399B" w:rsidRPr="00657B38">
        <w:rPr>
          <w:rFonts w:ascii="GHEA Grapalat" w:hAnsi="GHEA Grapalat" w:cs="Arial"/>
          <w:color w:val="000000" w:themeColor="text1"/>
          <w:sz w:val="20"/>
          <w:lang w:val="hy-AM"/>
        </w:rPr>
        <w:lastRenderedPageBreak/>
        <w:t>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w:t>
      </w:r>
      <w:r w:rsidRPr="00657B38">
        <w:rPr>
          <w:rFonts w:ascii="GHEA Grapalat" w:hAnsi="GHEA Grapalat"/>
          <w:color w:val="000000" w:themeColor="text1"/>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791EF957"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9A15B0" w:rsidRPr="00657B38">
        <w:rPr>
          <w:rFonts w:ascii="GHEA Grapalat" w:hAnsi="GHEA Grapalat" w:cs="Sylfaen"/>
          <w:b/>
          <w:color w:val="000000" w:themeColor="text1"/>
          <w:lang w:val="hy-AM"/>
        </w:rPr>
        <w:t>26/103</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0DFB4A16"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9A15B0" w:rsidRPr="00657B38">
        <w:rPr>
          <w:rFonts w:ascii="GHEA Grapalat" w:hAnsi="GHEA Grapalat"/>
          <w:b/>
          <w:bCs/>
          <w:color w:val="000000" w:themeColor="text1"/>
          <w:lang w:val="hy-AM"/>
        </w:rPr>
        <w:t>26/103</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06DF9CF3"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9A15B0" w:rsidRPr="00657B38">
        <w:rPr>
          <w:rFonts w:ascii="GHEA Grapalat" w:hAnsi="GHEA Grapalat"/>
          <w:b/>
          <w:bCs/>
          <w:color w:val="000000" w:themeColor="text1"/>
          <w:lang w:val="hy-AM"/>
        </w:rPr>
        <w:t>26/103</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169BFF47"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9A15B0" w:rsidRPr="00657B38">
        <w:rPr>
          <w:rFonts w:ascii="GHEA Grapalat" w:hAnsi="GHEA Grapalat"/>
          <w:b/>
          <w:bCs/>
          <w:color w:val="000000" w:themeColor="text1"/>
          <w:lang w:val="hy-AM"/>
        </w:rPr>
        <w:t>26/103</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174B0E75"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9A15B0" w:rsidRPr="00657B38">
        <w:rPr>
          <w:rFonts w:ascii="GHEA Grapalat" w:hAnsi="GHEA Grapalat" w:cs="Sylfaen"/>
          <w:b/>
          <w:color w:val="000000" w:themeColor="text1"/>
          <w:lang w:val="hy-AM"/>
        </w:rPr>
        <w:t>26/103</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D19AE"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D19AE"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CD19AE"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CD19AE"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D19AE"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D19AE"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CD19AE"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CD19AE"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CD19AE"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CD19AE"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CD19AE"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CD19AE"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15F7AA16"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9A15B0" w:rsidRPr="00657B38">
        <w:rPr>
          <w:rFonts w:ascii="GHEA Grapalat" w:hAnsi="GHEA Grapalat" w:cs="Sylfaen"/>
          <w:b/>
          <w:color w:val="000000" w:themeColor="text1"/>
          <w:lang w:val="hy-AM"/>
        </w:rPr>
        <w:t>26/103</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3C9F7733"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9A15B0" w:rsidRPr="00657B38">
        <w:rPr>
          <w:rFonts w:ascii="GHEA Grapalat" w:hAnsi="GHEA Grapalat" w:cs="Arial"/>
          <w:color w:val="000000" w:themeColor="text1"/>
          <w:sz w:val="20"/>
          <w:szCs w:val="20"/>
          <w:lang w:val="hy-AM"/>
        </w:rPr>
        <w:t>26/103</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CD19AE"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CF1E7B" w:rsidRPr="00CD19AE"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657B38" w:rsidRDefault="00800678" w:rsidP="0033410B">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0740144" w:rsidR="00800678" w:rsidRPr="00657B38" w:rsidRDefault="009A15B0" w:rsidP="008D6F10">
            <w:pPr>
              <w:jc w:val="center"/>
              <w:rPr>
                <w:rFonts w:ascii="GHEA Grapalat" w:hAnsi="GHEA Grapalat" w:cs="Arial"/>
                <w:color w:val="000000" w:themeColor="text1"/>
                <w:sz w:val="20"/>
                <w:szCs w:val="20"/>
                <w:lang w:val="hy-AM"/>
              </w:rPr>
            </w:pPr>
            <w:r w:rsidRPr="00657B38">
              <w:rPr>
                <w:rFonts w:ascii="GHEA Grapalat" w:hAnsi="GHEA Grapalat" w:cs="Calibri"/>
                <w:color w:val="000000" w:themeColor="text1"/>
                <w:sz w:val="20"/>
                <w:szCs w:val="20"/>
                <w:lang w:val="hy-AM"/>
              </w:rPr>
              <w:t>Երևան քաղաքի Կենտրոն վարչական շրջանի տարածքում թեքահարթակների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657B38"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657B38"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657B38" w:rsidRDefault="00800678" w:rsidP="0033410B">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17C36EA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9A15B0" w:rsidRPr="00657B38">
        <w:rPr>
          <w:rFonts w:ascii="GHEA Grapalat" w:hAnsi="GHEA Grapalat" w:cs="Sylfaen"/>
          <w:b/>
          <w:color w:val="000000" w:themeColor="text1"/>
          <w:lang w:val="hy-AM"/>
        </w:rPr>
        <w:t>26/103</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FB50E75"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9A15B0" w:rsidRPr="00657B38">
              <w:rPr>
                <w:rFonts w:ascii="GHEA Grapalat" w:hAnsi="GHEA Grapalat" w:cs="Sylfaen"/>
                <w:b/>
                <w:color w:val="000000" w:themeColor="text1"/>
                <w:sz w:val="20"/>
                <w:szCs w:val="20"/>
                <w:lang w:val="hy-AM"/>
              </w:rPr>
              <w:t>26/103</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CD19AE"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CD19AE"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CD19AE"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CD19AE"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CD19AE"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CD19AE"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CD19AE"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CD19AE"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CD19AE"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CD19AE"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CD19AE"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CD19AE"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CD19AE"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CD19AE"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CD19AE"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CD19AE"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57E83288"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9A15B0" w:rsidRPr="00657B38">
        <w:rPr>
          <w:rFonts w:ascii="GHEA Grapalat" w:hAnsi="GHEA Grapalat" w:cs="Sylfaen"/>
          <w:b/>
          <w:color w:val="000000" w:themeColor="text1"/>
          <w:lang w:val="hy-AM"/>
        </w:rPr>
        <w:t>26/103</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781521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9A15B0" w:rsidRPr="00657B38">
              <w:rPr>
                <w:rFonts w:ascii="GHEA Grapalat" w:hAnsi="GHEA Grapalat" w:cs="Sylfaen"/>
                <w:b/>
                <w:color w:val="000000" w:themeColor="text1"/>
                <w:sz w:val="20"/>
                <w:szCs w:val="20"/>
                <w:lang w:val="hy-AM"/>
              </w:rPr>
              <w:t>26/103</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CD19AE"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CD19AE"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CD19AE"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CD19AE"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CD19AE"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CD19AE"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CD19AE"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CD19AE"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CD19AE"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CD19AE"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CD19AE"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CD19AE"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CD19AE"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CD19AE"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CD19AE"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CD19AE"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727EA5D5"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9A15B0" w:rsidRPr="00657B38">
        <w:rPr>
          <w:rFonts w:ascii="GHEA Grapalat" w:hAnsi="GHEA Grapalat" w:cs="Sylfaen"/>
          <w:b/>
          <w:color w:val="000000" w:themeColor="text1"/>
          <w:sz w:val="20"/>
          <w:szCs w:val="20"/>
          <w:lang w:val="hy-AM"/>
        </w:rPr>
        <w:t>26/103</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6D94683E"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9A15B0" w:rsidRPr="00657B38">
        <w:rPr>
          <w:rFonts w:ascii="GHEA Grapalat" w:hAnsi="GHEA Grapalat" w:cs="Sylfaen"/>
          <w:b/>
          <w:bCs/>
          <w:color w:val="000000" w:themeColor="text1"/>
          <w:sz w:val="22"/>
          <w:szCs w:val="22"/>
          <w:lang w:val="hy-AM"/>
        </w:rPr>
        <w:t>Երևան քաղաքի Կենտրոն վարչական շրջանի տարածքում թեքահարթակների կառուցման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FE8B64F"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DF54BA" w:rsidRPr="00657B38">
        <w:rPr>
          <w:rFonts w:ascii="GHEA Grapalat" w:hAnsi="GHEA Grapalat" w:cs="Sylfaen"/>
          <w:b/>
          <w:bCs/>
          <w:i/>
          <w:iCs/>
          <w:color w:val="000000" w:themeColor="text1"/>
          <w:sz w:val="20"/>
          <w:szCs w:val="20"/>
          <w:lang w:val="hy-AM"/>
        </w:rPr>
        <w:t>1095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657B38">
        <w:rPr>
          <w:rFonts w:ascii="GHEA Grapalat" w:hAnsi="GHEA Grapalat" w:cs="Sylfaen"/>
          <w:b/>
          <w:bCs/>
          <w:color w:val="000000" w:themeColor="text1"/>
          <w:sz w:val="20"/>
          <w:szCs w:val="20"/>
          <w:u w:val="single"/>
          <w:lang w:val="hy-AM"/>
        </w:rPr>
        <w:t>15</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20726A54"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E11E8A" w:rsidRPr="00657B38">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E11E8A" w:rsidRPr="00657B38">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552286D4"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E11E8A" w:rsidRPr="00657B38">
        <w:rPr>
          <w:rFonts w:ascii="GHEA Grapalat" w:hAnsi="GHEA Grapalat" w:cs="Arial"/>
          <w:b/>
          <w:bCs/>
          <w:color w:val="000000" w:themeColor="text1"/>
          <w:sz w:val="20"/>
          <w:szCs w:val="20"/>
          <w:lang w:val="hy-AM"/>
        </w:rPr>
        <w:t>3</w:t>
      </w:r>
      <w:r w:rsidRPr="00657B38">
        <w:rPr>
          <w:rFonts w:ascii="GHEA Grapalat" w:hAnsi="GHEA Grapalat" w:cs="Arial"/>
          <w:b/>
          <w:bCs/>
          <w:color w:val="000000" w:themeColor="text1"/>
          <w:sz w:val="20"/>
          <w:szCs w:val="20"/>
          <w:lang w:val="hy-AM"/>
        </w:rPr>
        <w:t xml:space="preserve"> (</w:t>
      </w:r>
      <w:r w:rsidR="00E11E8A" w:rsidRPr="00657B38">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3CBFE484"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E11E8A" w:rsidRPr="00657B38">
        <w:rPr>
          <w:rFonts w:ascii="GHEA Grapalat" w:hAnsi="GHEA Grapalat" w:cs="Sylfaen"/>
          <w:b/>
          <w:bCs/>
          <w:color w:val="000000" w:themeColor="text1"/>
          <w:sz w:val="20"/>
          <w:szCs w:val="20"/>
          <w:lang w:val="hy-AM"/>
        </w:rPr>
        <w:t>Կենտրոն</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4F6C9D3D" w:rsidR="00D87B65" w:rsidRPr="00657B38" w:rsidRDefault="009A15B0" w:rsidP="005A4C88">
      <w:pPr>
        <w:tabs>
          <w:tab w:val="left" w:pos="4440"/>
          <w:tab w:val="center" w:pos="5551"/>
        </w:tabs>
        <w:jc w:val="center"/>
        <w:rPr>
          <w:rFonts w:ascii="GHEA Grapalat" w:hAnsi="GHEA Grapalat" w:cs="Sylfaen"/>
          <w:bCs/>
          <w:color w:val="000000" w:themeColor="text1"/>
          <w:sz w:val="20"/>
          <w:szCs w:val="20"/>
          <w:lang w:val="hy-AM"/>
        </w:rPr>
      </w:pPr>
      <w:r w:rsidRPr="00657B38">
        <w:rPr>
          <w:rFonts w:ascii="GHEA Grapalat" w:hAnsi="GHEA Grapalat" w:cs="Sylfaen"/>
          <w:bCs/>
          <w:color w:val="000000" w:themeColor="text1"/>
          <w:sz w:val="20"/>
          <w:szCs w:val="20"/>
          <w:lang w:val="hy-AM"/>
        </w:rPr>
        <w:t>ԵՐ</w:t>
      </w:r>
      <w:r w:rsidR="00E11E8A" w:rsidRPr="00657B38">
        <w:rPr>
          <w:rFonts w:ascii="GHEA Grapalat" w:hAnsi="GHEA Grapalat" w:cs="Sylfaen"/>
          <w:bCs/>
          <w:color w:val="000000" w:themeColor="text1"/>
          <w:sz w:val="20"/>
          <w:szCs w:val="20"/>
          <w:lang w:val="hy-AM"/>
        </w:rPr>
        <w:t>ԵՎ</w:t>
      </w:r>
      <w:r w:rsidRPr="00657B38">
        <w:rPr>
          <w:rFonts w:ascii="GHEA Grapalat" w:hAnsi="GHEA Grapalat" w:cs="Sylfaen"/>
          <w:bCs/>
          <w:color w:val="000000" w:themeColor="text1"/>
          <w:sz w:val="20"/>
          <w:szCs w:val="20"/>
          <w:lang w:val="hy-AM"/>
        </w:rPr>
        <w:t>ԱՆ ՔԱՂԱՔԻ ԿԵՆՏՐՈՆ ՎԱՐՉԱԿԱՆ ՇՐՋԱՆԻ ՏԱՐԱԾՔՈՒՄ ԹԵՔԱՀԱՐԹԱԿՆԵՐԻ ԿԱՌՈՒՑՄԱՆ ԱՇԽԱՏԱՆՔՆԵՐ</w:t>
      </w:r>
    </w:p>
    <w:p w14:paraId="2478E788" w14:textId="77777777" w:rsidR="00A537AE" w:rsidRPr="00657B38" w:rsidRDefault="00A537AE" w:rsidP="00A537AE">
      <w:pPr>
        <w:tabs>
          <w:tab w:val="left" w:pos="4440"/>
          <w:tab w:val="center" w:pos="5551"/>
        </w:tabs>
        <w:jc w:val="right"/>
        <w:rPr>
          <w:rFonts w:ascii="GHEA Grapalat" w:hAnsi="GHEA Grapalat" w:cs="Sylfaen"/>
          <w:bCs/>
          <w:color w:val="000000" w:themeColor="text1"/>
          <w:sz w:val="12"/>
          <w:szCs w:val="12"/>
          <w:lang w:val="hy-AM"/>
        </w:rPr>
      </w:pPr>
    </w:p>
    <w:tbl>
      <w:tblPr>
        <w:tblW w:w="10456" w:type="dxa"/>
        <w:tblInd w:w="108" w:type="dxa"/>
        <w:tblLook w:val="04A0" w:firstRow="1" w:lastRow="0" w:firstColumn="1" w:lastColumn="0" w:noHBand="0" w:noVBand="1"/>
      </w:tblPr>
      <w:tblGrid>
        <w:gridCol w:w="600"/>
        <w:gridCol w:w="5132"/>
        <w:gridCol w:w="960"/>
        <w:gridCol w:w="1084"/>
        <w:gridCol w:w="1300"/>
        <w:gridCol w:w="1380"/>
      </w:tblGrid>
      <w:tr w:rsidR="00A537AE" w:rsidRPr="00657B38" w14:paraId="07CBCF66" w14:textId="77777777" w:rsidTr="00A537AE">
        <w:trPr>
          <w:trHeight w:val="1110"/>
        </w:trPr>
        <w:tc>
          <w:tcPr>
            <w:tcW w:w="600"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19C750C1" w14:textId="77777777" w:rsidR="00A537AE" w:rsidRPr="00657B38" w:rsidRDefault="00A537AE" w:rsidP="002C08B0">
            <w:pPr>
              <w:jc w:val="center"/>
              <w:rPr>
                <w:rFonts w:ascii="Arial Armenian" w:hAnsi="Arial Armenian" w:cs="Arial"/>
                <w:b/>
                <w:bCs/>
                <w:sz w:val="20"/>
                <w:szCs w:val="20"/>
                <w:lang w:val="hy-AM"/>
              </w:rPr>
            </w:pPr>
            <w:r w:rsidRPr="00657B38">
              <w:rPr>
                <w:rFonts w:ascii="Arial Armenian" w:hAnsi="Arial Armenian" w:cs="Arial"/>
                <w:b/>
                <w:bCs/>
                <w:sz w:val="20"/>
                <w:szCs w:val="20"/>
                <w:lang w:val="hy-AM"/>
              </w:rPr>
              <w:t>Ð/Ñ</w:t>
            </w:r>
          </w:p>
        </w:tc>
        <w:tc>
          <w:tcPr>
            <w:tcW w:w="5132" w:type="dxa"/>
            <w:vMerge w:val="restart"/>
            <w:tcBorders>
              <w:top w:val="single" w:sz="4" w:space="0" w:color="auto"/>
              <w:left w:val="single" w:sz="4" w:space="0" w:color="auto"/>
              <w:bottom w:val="single" w:sz="4" w:space="0" w:color="auto"/>
              <w:right w:val="single" w:sz="4" w:space="0" w:color="auto"/>
            </w:tcBorders>
            <w:vAlign w:val="center"/>
            <w:hideMark/>
          </w:tcPr>
          <w:p w14:paraId="0E71CBD7" w14:textId="77777777" w:rsidR="00A537AE" w:rsidRPr="00657B38" w:rsidRDefault="00A537AE" w:rsidP="002C08B0">
            <w:pPr>
              <w:jc w:val="center"/>
              <w:rPr>
                <w:rFonts w:ascii="Arial Armenian" w:hAnsi="Arial Armenian" w:cs="Arial"/>
                <w:b/>
                <w:bCs/>
                <w:sz w:val="20"/>
                <w:szCs w:val="20"/>
                <w:lang w:val="hy-AM"/>
              </w:rPr>
            </w:pPr>
            <w:r w:rsidRPr="00657B38">
              <w:rPr>
                <w:rFonts w:ascii="Arial Armenian" w:hAnsi="Arial Armenian" w:cs="Arial"/>
                <w:b/>
                <w:bCs/>
                <w:sz w:val="20"/>
                <w:szCs w:val="20"/>
                <w:lang w:val="hy-AM"/>
              </w:rPr>
              <w:t>²ßË³ï³ÝùÝ»ñÇ ³Ýí³ÝáõÙÁ</w:t>
            </w:r>
          </w:p>
        </w:tc>
        <w:tc>
          <w:tcPr>
            <w:tcW w:w="960"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3EA5B4C6" w14:textId="77777777" w:rsidR="00A537AE" w:rsidRPr="00657B38" w:rsidRDefault="00A537AE" w:rsidP="002C08B0">
            <w:pPr>
              <w:jc w:val="center"/>
              <w:rPr>
                <w:rFonts w:ascii="Arial Armenian" w:hAnsi="Arial Armenian" w:cs="Arial"/>
                <w:b/>
                <w:bCs/>
                <w:sz w:val="20"/>
                <w:szCs w:val="20"/>
                <w:lang w:val="hy-AM"/>
              </w:rPr>
            </w:pPr>
            <w:r w:rsidRPr="00657B38">
              <w:rPr>
                <w:rFonts w:ascii="Arial Armenian" w:hAnsi="Arial Armenian" w:cs="Arial"/>
                <w:b/>
                <w:bCs/>
                <w:sz w:val="20"/>
                <w:szCs w:val="20"/>
                <w:lang w:val="hy-AM"/>
              </w:rPr>
              <w:t>â³÷Ù³Ý ÙÇ³íáñÁ</w:t>
            </w:r>
          </w:p>
        </w:tc>
        <w:tc>
          <w:tcPr>
            <w:tcW w:w="1084"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7614D636" w14:textId="077A5EA5" w:rsidR="00A537AE" w:rsidRPr="00657B38" w:rsidRDefault="00A537AE" w:rsidP="002C08B0">
            <w:pPr>
              <w:jc w:val="center"/>
              <w:rPr>
                <w:rFonts w:ascii="Sylfaen" w:hAnsi="Sylfaen" w:cs="Arial"/>
                <w:b/>
                <w:bCs/>
                <w:sz w:val="20"/>
                <w:szCs w:val="20"/>
                <w:lang w:val="hy-AM"/>
              </w:rPr>
            </w:pPr>
            <w:r w:rsidRPr="00657B38">
              <w:rPr>
                <w:rFonts w:ascii="Sylfaen" w:hAnsi="Sylfaen" w:cs="Arial"/>
                <w:b/>
                <w:bCs/>
                <w:sz w:val="20"/>
                <w:szCs w:val="20"/>
                <w:lang w:val="hy-AM"/>
              </w:rPr>
              <w:t>Ծավալը</w:t>
            </w:r>
          </w:p>
        </w:tc>
        <w:tc>
          <w:tcPr>
            <w:tcW w:w="1300"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186ABDFF" w14:textId="7431756C" w:rsidR="00A537AE" w:rsidRPr="00657B38" w:rsidRDefault="00A537AE" w:rsidP="002C08B0">
            <w:pPr>
              <w:jc w:val="center"/>
              <w:rPr>
                <w:rFonts w:ascii="Arial Armenian" w:hAnsi="Arial Armenian" w:cs="Arial"/>
                <w:b/>
                <w:bCs/>
                <w:sz w:val="20"/>
                <w:szCs w:val="20"/>
                <w:lang w:val="hy-AM"/>
              </w:rPr>
            </w:pPr>
            <w:r w:rsidRPr="00657B38">
              <w:rPr>
                <w:rFonts w:ascii="Arial" w:hAnsi="Arial" w:cs="Arial"/>
                <w:b/>
                <w:bCs/>
                <w:sz w:val="20"/>
                <w:szCs w:val="20"/>
                <w:lang w:val="hy-AM"/>
              </w:rPr>
              <w:t>Միավորի</w:t>
            </w:r>
            <w:r w:rsidRPr="00657B38">
              <w:rPr>
                <w:rFonts w:ascii="Arial Armenian" w:hAnsi="Arial Armenian" w:cs="Arial"/>
                <w:b/>
                <w:bCs/>
                <w:sz w:val="20"/>
                <w:szCs w:val="20"/>
                <w:lang w:val="hy-AM"/>
              </w:rPr>
              <w:t xml:space="preserve"> </w:t>
            </w:r>
            <w:r w:rsidRPr="00657B38">
              <w:rPr>
                <w:rFonts w:ascii="Arial" w:hAnsi="Arial" w:cs="Arial"/>
                <w:b/>
                <w:bCs/>
                <w:sz w:val="20"/>
                <w:szCs w:val="20"/>
                <w:lang w:val="hy-AM"/>
              </w:rPr>
              <w:t>արժեք /հազար դրամ/</w:t>
            </w:r>
          </w:p>
        </w:tc>
        <w:tc>
          <w:tcPr>
            <w:tcW w:w="1380" w:type="dxa"/>
            <w:vMerge w:val="restart"/>
            <w:tcBorders>
              <w:top w:val="single" w:sz="4" w:space="0" w:color="auto"/>
              <w:left w:val="single" w:sz="4" w:space="0" w:color="auto"/>
              <w:bottom w:val="single" w:sz="4" w:space="0" w:color="auto"/>
              <w:right w:val="single" w:sz="8" w:space="0" w:color="auto"/>
            </w:tcBorders>
            <w:noWrap/>
            <w:textDirection w:val="btLr"/>
            <w:vAlign w:val="center"/>
            <w:hideMark/>
          </w:tcPr>
          <w:p w14:paraId="52079429" w14:textId="22EAE565" w:rsidR="00A537AE" w:rsidRPr="00657B38" w:rsidRDefault="00A537AE" w:rsidP="002C08B0">
            <w:pPr>
              <w:jc w:val="center"/>
              <w:rPr>
                <w:rFonts w:ascii="Arial Armenian" w:hAnsi="Arial Armenian" w:cs="Arial"/>
                <w:b/>
                <w:bCs/>
                <w:sz w:val="20"/>
                <w:szCs w:val="20"/>
                <w:lang w:val="hy-AM"/>
              </w:rPr>
            </w:pPr>
            <w:r w:rsidRPr="00657B38">
              <w:rPr>
                <w:rFonts w:ascii="Arial" w:hAnsi="Arial" w:cs="Arial"/>
                <w:b/>
                <w:bCs/>
                <w:sz w:val="20"/>
                <w:szCs w:val="20"/>
                <w:lang w:val="hy-AM"/>
              </w:rPr>
              <w:t>Ընդհնուր</w:t>
            </w:r>
            <w:r w:rsidRPr="00657B38">
              <w:rPr>
                <w:rFonts w:ascii="Arial Armenian" w:hAnsi="Arial Armenian" w:cs="Arial"/>
                <w:b/>
                <w:bCs/>
                <w:sz w:val="20"/>
                <w:szCs w:val="20"/>
                <w:lang w:val="hy-AM"/>
              </w:rPr>
              <w:t xml:space="preserve"> </w:t>
            </w:r>
            <w:r w:rsidRPr="00657B38">
              <w:rPr>
                <w:rFonts w:ascii="Arial" w:hAnsi="Arial" w:cs="Arial"/>
                <w:b/>
                <w:bCs/>
                <w:sz w:val="20"/>
                <w:szCs w:val="20"/>
                <w:lang w:val="hy-AM"/>
              </w:rPr>
              <w:t>արժեքը /հազար դրամ/</w:t>
            </w:r>
          </w:p>
        </w:tc>
      </w:tr>
      <w:tr w:rsidR="00A537AE" w:rsidRPr="00657B38" w14:paraId="661852D5" w14:textId="77777777" w:rsidTr="00A537AE">
        <w:trPr>
          <w:trHeight w:val="285"/>
        </w:trPr>
        <w:tc>
          <w:tcPr>
            <w:tcW w:w="600" w:type="dxa"/>
            <w:vMerge/>
            <w:tcBorders>
              <w:top w:val="single" w:sz="4" w:space="0" w:color="auto"/>
              <w:left w:val="single" w:sz="8" w:space="0" w:color="auto"/>
              <w:bottom w:val="single" w:sz="4" w:space="0" w:color="auto"/>
              <w:right w:val="single" w:sz="4" w:space="0" w:color="auto"/>
            </w:tcBorders>
            <w:vAlign w:val="center"/>
            <w:hideMark/>
          </w:tcPr>
          <w:p w14:paraId="30E0421D" w14:textId="77777777" w:rsidR="00A537AE" w:rsidRPr="00657B38" w:rsidRDefault="00A537AE" w:rsidP="002C08B0">
            <w:pPr>
              <w:rPr>
                <w:rFonts w:ascii="Arial Armenian" w:hAnsi="Arial Armenian" w:cs="Arial"/>
                <w:b/>
                <w:bCs/>
                <w:sz w:val="20"/>
                <w:szCs w:val="20"/>
                <w:lang w:val="hy-AM"/>
              </w:rPr>
            </w:pPr>
          </w:p>
        </w:tc>
        <w:tc>
          <w:tcPr>
            <w:tcW w:w="5132" w:type="dxa"/>
            <w:vMerge/>
            <w:tcBorders>
              <w:top w:val="single" w:sz="4" w:space="0" w:color="auto"/>
              <w:left w:val="single" w:sz="4" w:space="0" w:color="auto"/>
              <w:bottom w:val="single" w:sz="4" w:space="0" w:color="auto"/>
              <w:right w:val="single" w:sz="4" w:space="0" w:color="auto"/>
            </w:tcBorders>
            <w:vAlign w:val="center"/>
            <w:hideMark/>
          </w:tcPr>
          <w:p w14:paraId="26552602" w14:textId="77777777" w:rsidR="00A537AE" w:rsidRPr="00657B38" w:rsidRDefault="00A537AE" w:rsidP="002C08B0">
            <w:pPr>
              <w:rPr>
                <w:rFonts w:ascii="Arial Armenian" w:hAnsi="Arial Armenian" w:cs="Arial"/>
                <w:b/>
                <w:bCs/>
                <w:sz w:val="20"/>
                <w:szCs w:val="20"/>
                <w:lang w:val="hy-AM"/>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9FDB8B" w14:textId="77777777" w:rsidR="00A537AE" w:rsidRPr="00657B38" w:rsidRDefault="00A537AE" w:rsidP="002C08B0">
            <w:pPr>
              <w:rPr>
                <w:rFonts w:ascii="Arial Armenian" w:hAnsi="Arial Armenian" w:cs="Arial"/>
                <w:b/>
                <w:bCs/>
                <w:sz w:val="20"/>
                <w:szCs w:val="20"/>
                <w:lang w:val="hy-AM"/>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2EB61B8B" w14:textId="77777777" w:rsidR="00A537AE" w:rsidRPr="00657B38" w:rsidRDefault="00A537AE" w:rsidP="002C08B0">
            <w:pPr>
              <w:rPr>
                <w:rFonts w:ascii="Arial Armenian" w:hAnsi="Arial Armenian" w:cs="Arial"/>
                <w:b/>
                <w:bCs/>
                <w:sz w:val="20"/>
                <w:szCs w:val="20"/>
                <w:lang w:val="hy-AM"/>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1B4B783E" w14:textId="77777777" w:rsidR="00A537AE" w:rsidRPr="00657B38" w:rsidRDefault="00A537AE" w:rsidP="002C08B0">
            <w:pPr>
              <w:rPr>
                <w:rFonts w:ascii="Arial Armenian" w:hAnsi="Arial Armenian" w:cs="Arial"/>
                <w:b/>
                <w:bCs/>
                <w:sz w:val="20"/>
                <w:szCs w:val="20"/>
                <w:lang w:val="hy-AM"/>
              </w:rPr>
            </w:pPr>
          </w:p>
        </w:tc>
        <w:tc>
          <w:tcPr>
            <w:tcW w:w="1380" w:type="dxa"/>
            <w:vMerge/>
            <w:tcBorders>
              <w:top w:val="single" w:sz="4" w:space="0" w:color="auto"/>
              <w:left w:val="single" w:sz="4" w:space="0" w:color="auto"/>
              <w:bottom w:val="single" w:sz="4" w:space="0" w:color="auto"/>
              <w:right w:val="single" w:sz="8" w:space="0" w:color="auto"/>
            </w:tcBorders>
            <w:vAlign w:val="center"/>
            <w:hideMark/>
          </w:tcPr>
          <w:p w14:paraId="3950A6B5" w14:textId="77777777" w:rsidR="00A537AE" w:rsidRPr="00657B38" w:rsidRDefault="00A537AE" w:rsidP="002C08B0">
            <w:pPr>
              <w:rPr>
                <w:rFonts w:ascii="Arial Armenian" w:hAnsi="Arial Armenian" w:cs="Arial"/>
                <w:b/>
                <w:bCs/>
                <w:sz w:val="20"/>
                <w:szCs w:val="20"/>
                <w:lang w:val="hy-AM"/>
              </w:rPr>
            </w:pPr>
          </w:p>
        </w:tc>
      </w:tr>
      <w:tr w:rsidR="00A537AE" w:rsidRPr="00657B38" w14:paraId="5DCDE7BE" w14:textId="77777777" w:rsidTr="00A537AE">
        <w:trPr>
          <w:trHeight w:val="582"/>
        </w:trPr>
        <w:tc>
          <w:tcPr>
            <w:tcW w:w="600" w:type="dxa"/>
            <w:tcBorders>
              <w:top w:val="nil"/>
              <w:left w:val="single" w:sz="8" w:space="0" w:color="auto"/>
              <w:bottom w:val="single" w:sz="4" w:space="0" w:color="auto"/>
              <w:right w:val="single" w:sz="4" w:space="0" w:color="auto"/>
            </w:tcBorders>
            <w:vAlign w:val="center"/>
            <w:hideMark/>
          </w:tcPr>
          <w:p w14:paraId="4E2E907E"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w:t>
            </w:r>
          </w:p>
        </w:tc>
        <w:tc>
          <w:tcPr>
            <w:tcW w:w="5132" w:type="dxa"/>
            <w:tcBorders>
              <w:top w:val="nil"/>
              <w:left w:val="nil"/>
              <w:bottom w:val="single" w:sz="4" w:space="0" w:color="auto"/>
              <w:right w:val="single" w:sz="4" w:space="0" w:color="auto"/>
            </w:tcBorders>
            <w:vAlign w:val="center"/>
            <w:hideMark/>
          </w:tcPr>
          <w:p w14:paraId="6B6A06D1"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¶áÛáõÃÛáõÝ áõÝ»óáÕ µ³½³Éï» »½ñ³ù³ñ»ñÇ (300x150 ÙÙ) ³å³ÙáÝï³ÅáõÙ,Ó»éùáí</w:t>
            </w:r>
          </w:p>
        </w:tc>
        <w:tc>
          <w:tcPr>
            <w:tcW w:w="960" w:type="dxa"/>
            <w:tcBorders>
              <w:top w:val="nil"/>
              <w:left w:val="nil"/>
              <w:bottom w:val="single" w:sz="4" w:space="0" w:color="auto"/>
              <w:right w:val="single" w:sz="4" w:space="0" w:color="auto"/>
            </w:tcBorders>
            <w:vAlign w:val="center"/>
            <w:hideMark/>
          </w:tcPr>
          <w:p w14:paraId="5D945FFB"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p>
        </w:tc>
        <w:tc>
          <w:tcPr>
            <w:tcW w:w="1084" w:type="dxa"/>
            <w:tcBorders>
              <w:top w:val="nil"/>
              <w:left w:val="nil"/>
              <w:bottom w:val="single" w:sz="4" w:space="0" w:color="auto"/>
              <w:right w:val="single" w:sz="4" w:space="0" w:color="auto"/>
            </w:tcBorders>
            <w:vAlign w:val="center"/>
            <w:hideMark/>
          </w:tcPr>
          <w:p w14:paraId="20331B4B"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70.000</w:t>
            </w:r>
          </w:p>
        </w:tc>
        <w:tc>
          <w:tcPr>
            <w:tcW w:w="1300" w:type="dxa"/>
            <w:tcBorders>
              <w:top w:val="nil"/>
              <w:left w:val="nil"/>
              <w:bottom w:val="single" w:sz="4" w:space="0" w:color="auto"/>
              <w:right w:val="single" w:sz="4" w:space="0" w:color="auto"/>
            </w:tcBorders>
            <w:vAlign w:val="center"/>
            <w:hideMark/>
          </w:tcPr>
          <w:p w14:paraId="63AAD06E"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1.470</w:t>
            </w:r>
          </w:p>
        </w:tc>
        <w:tc>
          <w:tcPr>
            <w:tcW w:w="1380" w:type="dxa"/>
            <w:tcBorders>
              <w:top w:val="nil"/>
              <w:left w:val="nil"/>
              <w:bottom w:val="single" w:sz="4" w:space="0" w:color="auto"/>
              <w:right w:val="single" w:sz="8" w:space="0" w:color="auto"/>
            </w:tcBorders>
            <w:noWrap/>
            <w:vAlign w:val="center"/>
            <w:hideMark/>
          </w:tcPr>
          <w:p w14:paraId="2B0AF10A"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102.900</w:t>
            </w:r>
          </w:p>
        </w:tc>
      </w:tr>
      <w:tr w:rsidR="00A537AE" w:rsidRPr="00657B38" w14:paraId="2F7DE807" w14:textId="77777777" w:rsidTr="00A537AE">
        <w:trPr>
          <w:trHeight w:val="519"/>
        </w:trPr>
        <w:tc>
          <w:tcPr>
            <w:tcW w:w="600" w:type="dxa"/>
            <w:tcBorders>
              <w:top w:val="nil"/>
              <w:left w:val="single" w:sz="8" w:space="0" w:color="auto"/>
              <w:bottom w:val="single" w:sz="4" w:space="0" w:color="auto"/>
              <w:right w:val="single" w:sz="4" w:space="0" w:color="auto"/>
            </w:tcBorders>
            <w:vAlign w:val="center"/>
            <w:hideMark/>
          </w:tcPr>
          <w:p w14:paraId="3F405F6E"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2</w:t>
            </w:r>
          </w:p>
        </w:tc>
        <w:tc>
          <w:tcPr>
            <w:tcW w:w="5132" w:type="dxa"/>
            <w:tcBorders>
              <w:top w:val="nil"/>
              <w:left w:val="nil"/>
              <w:bottom w:val="single" w:sz="4" w:space="0" w:color="auto"/>
              <w:right w:val="single" w:sz="4" w:space="0" w:color="auto"/>
            </w:tcBorders>
            <w:vAlign w:val="center"/>
            <w:hideMark/>
          </w:tcPr>
          <w:p w14:paraId="2399DF05"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¶áÛáõÃÛáõÝ áõÝ»óáÕ ³ëý/µ»ïáÝ» Í³ÍÏáõÛÃÇ ù³Ý¹áõÙ,Ó»éùáí 3.35Ù</w:t>
            </w:r>
            <w:r w:rsidRPr="00657B38">
              <w:rPr>
                <w:rFonts w:ascii="Arial Armenian" w:hAnsi="Arial Armenian" w:cs="Arial"/>
                <w:sz w:val="22"/>
                <w:szCs w:val="22"/>
                <w:vertAlign w:val="superscript"/>
                <w:lang w:val="hy-AM"/>
              </w:rPr>
              <w:t>2</w:t>
            </w:r>
            <w:r w:rsidRPr="00657B38">
              <w:rPr>
                <w:rFonts w:ascii="Arial Armenian" w:hAnsi="Arial Armenian" w:cs="Arial"/>
                <w:sz w:val="22"/>
                <w:szCs w:val="22"/>
                <w:lang w:val="hy-AM"/>
              </w:rPr>
              <w:t xml:space="preserve"> </w:t>
            </w:r>
            <w:r w:rsidRPr="00657B38">
              <w:rPr>
                <w:rFonts w:ascii="Arial" w:hAnsi="Arial" w:cs="Arial"/>
                <w:sz w:val="22"/>
                <w:szCs w:val="22"/>
                <w:lang w:val="hy-AM"/>
              </w:rPr>
              <w:t>δ</w:t>
            </w:r>
            <w:r w:rsidRPr="00657B38">
              <w:rPr>
                <w:rFonts w:ascii="Arial Armenian" w:hAnsi="Arial Armenian" w:cs="Arial"/>
                <w:sz w:val="22"/>
                <w:szCs w:val="22"/>
                <w:lang w:val="hy-AM"/>
              </w:rPr>
              <w:t>=40ÙÙ</w:t>
            </w:r>
          </w:p>
        </w:tc>
        <w:tc>
          <w:tcPr>
            <w:tcW w:w="960" w:type="dxa"/>
            <w:tcBorders>
              <w:top w:val="nil"/>
              <w:left w:val="nil"/>
              <w:bottom w:val="single" w:sz="4" w:space="0" w:color="auto"/>
              <w:right w:val="single" w:sz="4" w:space="0" w:color="auto"/>
            </w:tcBorders>
            <w:vAlign w:val="center"/>
            <w:hideMark/>
          </w:tcPr>
          <w:p w14:paraId="610D9769"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617673C1"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7.000</w:t>
            </w:r>
          </w:p>
        </w:tc>
        <w:tc>
          <w:tcPr>
            <w:tcW w:w="1300" w:type="dxa"/>
            <w:tcBorders>
              <w:top w:val="nil"/>
              <w:left w:val="nil"/>
              <w:bottom w:val="single" w:sz="4" w:space="0" w:color="auto"/>
              <w:right w:val="single" w:sz="4" w:space="0" w:color="auto"/>
            </w:tcBorders>
            <w:vAlign w:val="center"/>
            <w:hideMark/>
          </w:tcPr>
          <w:p w14:paraId="1843A070"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6.010</w:t>
            </w:r>
          </w:p>
        </w:tc>
        <w:tc>
          <w:tcPr>
            <w:tcW w:w="1380" w:type="dxa"/>
            <w:tcBorders>
              <w:top w:val="nil"/>
              <w:left w:val="nil"/>
              <w:bottom w:val="single" w:sz="4" w:space="0" w:color="auto"/>
              <w:right w:val="single" w:sz="8" w:space="0" w:color="auto"/>
            </w:tcBorders>
            <w:noWrap/>
            <w:vAlign w:val="center"/>
            <w:hideMark/>
          </w:tcPr>
          <w:p w14:paraId="756E9CAF"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42.070</w:t>
            </w:r>
          </w:p>
        </w:tc>
      </w:tr>
      <w:tr w:rsidR="00A537AE" w:rsidRPr="00657B38" w14:paraId="22977395" w14:textId="77777777" w:rsidTr="00A537AE">
        <w:trPr>
          <w:trHeight w:val="600"/>
        </w:trPr>
        <w:tc>
          <w:tcPr>
            <w:tcW w:w="600" w:type="dxa"/>
            <w:tcBorders>
              <w:top w:val="nil"/>
              <w:left w:val="single" w:sz="8" w:space="0" w:color="auto"/>
              <w:bottom w:val="single" w:sz="4" w:space="0" w:color="auto"/>
              <w:right w:val="single" w:sz="4" w:space="0" w:color="auto"/>
            </w:tcBorders>
            <w:vAlign w:val="center"/>
            <w:hideMark/>
          </w:tcPr>
          <w:p w14:paraId="0C3B112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3</w:t>
            </w:r>
          </w:p>
        </w:tc>
        <w:tc>
          <w:tcPr>
            <w:tcW w:w="5132" w:type="dxa"/>
            <w:tcBorders>
              <w:top w:val="nil"/>
              <w:left w:val="nil"/>
              <w:bottom w:val="single" w:sz="4" w:space="0" w:color="auto"/>
              <w:right w:val="single" w:sz="4" w:space="0" w:color="auto"/>
            </w:tcBorders>
            <w:vAlign w:val="center"/>
            <w:hideMark/>
          </w:tcPr>
          <w:p w14:paraId="510E29B6"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¶áÛáõÃÛáõÝ áõÝ»óáÕ Ë×Ç ÑÇÙùÇ ù³Ý¹áõÙ,Ó»éùáí 3.35Ù</w:t>
            </w:r>
            <w:r w:rsidRPr="00657B38">
              <w:rPr>
                <w:rFonts w:ascii="Arial Armenian" w:hAnsi="Arial Armenian" w:cs="Arial"/>
                <w:sz w:val="22"/>
                <w:szCs w:val="22"/>
                <w:vertAlign w:val="superscript"/>
                <w:lang w:val="hy-AM"/>
              </w:rPr>
              <w:t>2</w:t>
            </w:r>
            <w:r w:rsidRPr="00657B38">
              <w:rPr>
                <w:rFonts w:ascii="Arial Armenian" w:hAnsi="Arial Armenian" w:cs="Arial"/>
                <w:sz w:val="22"/>
                <w:szCs w:val="22"/>
                <w:lang w:val="hy-AM"/>
              </w:rPr>
              <w:t xml:space="preserve"> </w:t>
            </w:r>
            <w:r w:rsidRPr="00657B38">
              <w:rPr>
                <w:rFonts w:ascii="Arial" w:hAnsi="Arial" w:cs="Arial"/>
                <w:sz w:val="22"/>
                <w:szCs w:val="22"/>
                <w:lang w:val="hy-AM"/>
              </w:rPr>
              <w:t>δ</w:t>
            </w:r>
            <w:r w:rsidRPr="00657B38">
              <w:rPr>
                <w:rFonts w:ascii="Arial Armenian" w:hAnsi="Arial Armenian" w:cs="Arial"/>
                <w:sz w:val="22"/>
                <w:szCs w:val="22"/>
                <w:lang w:val="hy-AM"/>
              </w:rPr>
              <w:t>=100ÙÙ</w:t>
            </w:r>
          </w:p>
        </w:tc>
        <w:tc>
          <w:tcPr>
            <w:tcW w:w="960" w:type="dxa"/>
            <w:tcBorders>
              <w:top w:val="nil"/>
              <w:left w:val="nil"/>
              <w:bottom w:val="single" w:sz="4" w:space="0" w:color="auto"/>
              <w:right w:val="single" w:sz="4" w:space="0" w:color="auto"/>
            </w:tcBorders>
            <w:vAlign w:val="center"/>
            <w:hideMark/>
          </w:tcPr>
          <w:p w14:paraId="27630076"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1C158470"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10.000</w:t>
            </w:r>
          </w:p>
        </w:tc>
        <w:tc>
          <w:tcPr>
            <w:tcW w:w="1300" w:type="dxa"/>
            <w:tcBorders>
              <w:top w:val="nil"/>
              <w:left w:val="nil"/>
              <w:bottom w:val="single" w:sz="4" w:space="0" w:color="auto"/>
              <w:right w:val="single" w:sz="4" w:space="0" w:color="auto"/>
            </w:tcBorders>
            <w:vAlign w:val="center"/>
            <w:hideMark/>
          </w:tcPr>
          <w:p w14:paraId="008680C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1.000</w:t>
            </w:r>
          </w:p>
        </w:tc>
        <w:tc>
          <w:tcPr>
            <w:tcW w:w="1380" w:type="dxa"/>
            <w:tcBorders>
              <w:top w:val="nil"/>
              <w:left w:val="nil"/>
              <w:bottom w:val="single" w:sz="4" w:space="0" w:color="auto"/>
              <w:right w:val="single" w:sz="8" w:space="0" w:color="auto"/>
            </w:tcBorders>
            <w:noWrap/>
            <w:vAlign w:val="center"/>
            <w:hideMark/>
          </w:tcPr>
          <w:p w14:paraId="4307F038"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10.000</w:t>
            </w:r>
          </w:p>
        </w:tc>
      </w:tr>
      <w:tr w:rsidR="00A537AE" w:rsidRPr="00657B38" w14:paraId="38F8828F" w14:textId="77777777" w:rsidTr="00A537AE">
        <w:trPr>
          <w:trHeight w:val="600"/>
        </w:trPr>
        <w:tc>
          <w:tcPr>
            <w:tcW w:w="600" w:type="dxa"/>
            <w:tcBorders>
              <w:top w:val="nil"/>
              <w:left w:val="single" w:sz="8" w:space="0" w:color="auto"/>
              <w:bottom w:val="single" w:sz="4" w:space="0" w:color="auto"/>
              <w:right w:val="single" w:sz="4" w:space="0" w:color="auto"/>
            </w:tcBorders>
            <w:vAlign w:val="center"/>
            <w:hideMark/>
          </w:tcPr>
          <w:p w14:paraId="2739D4E7"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4</w:t>
            </w:r>
          </w:p>
        </w:tc>
        <w:tc>
          <w:tcPr>
            <w:tcW w:w="5132" w:type="dxa"/>
            <w:tcBorders>
              <w:top w:val="nil"/>
              <w:left w:val="nil"/>
              <w:bottom w:val="single" w:sz="4" w:space="0" w:color="auto"/>
              <w:right w:val="single" w:sz="4" w:space="0" w:color="auto"/>
            </w:tcBorders>
            <w:vAlign w:val="center"/>
            <w:hideMark/>
          </w:tcPr>
          <w:p w14:paraId="70A9571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¶áÛáõÃÛáõÝ áõÝ»óáÕ ·ñáõÝïÇ ù³Ý¹áõÙ,Ó»éùáí 3.35Ù</w:t>
            </w:r>
            <w:r w:rsidRPr="00657B38">
              <w:rPr>
                <w:rFonts w:ascii="Arial Armenian" w:hAnsi="Arial Armenian" w:cs="Arial"/>
                <w:sz w:val="22"/>
                <w:szCs w:val="22"/>
                <w:vertAlign w:val="superscript"/>
                <w:lang w:val="hy-AM"/>
              </w:rPr>
              <w:t>2</w:t>
            </w:r>
            <w:r w:rsidRPr="00657B38">
              <w:rPr>
                <w:rFonts w:ascii="Arial Armenian" w:hAnsi="Arial Armenian" w:cs="Arial"/>
                <w:sz w:val="22"/>
                <w:szCs w:val="22"/>
                <w:lang w:val="hy-AM"/>
              </w:rPr>
              <w:t xml:space="preserve"> </w:t>
            </w:r>
            <w:r w:rsidRPr="00657B38">
              <w:rPr>
                <w:rFonts w:ascii="Arial" w:hAnsi="Arial" w:cs="Arial"/>
                <w:sz w:val="22"/>
                <w:szCs w:val="22"/>
                <w:lang w:val="hy-AM"/>
              </w:rPr>
              <w:t>δ</w:t>
            </w:r>
            <w:r w:rsidRPr="00657B38">
              <w:rPr>
                <w:rFonts w:ascii="Arial Armenian" w:hAnsi="Arial Armenian" w:cs="Arial"/>
                <w:sz w:val="22"/>
                <w:szCs w:val="22"/>
                <w:lang w:val="hy-AM"/>
              </w:rPr>
              <w:t>=150ÙÙ</w:t>
            </w:r>
          </w:p>
        </w:tc>
        <w:tc>
          <w:tcPr>
            <w:tcW w:w="960" w:type="dxa"/>
            <w:tcBorders>
              <w:top w:val="nil"/>
              <w:left w:val="nil"/>
              <w:bottom w:val="single" w:sz="4" w:space="0" w:color="auto"/>
              <w:right w:val="single" w:sz="4" w:space="0" w:color="auto"/>
            </w:tcBorders>
            <w:vAlign w:val="center"/>
            <w:hideMark/>
          </w:tcPr>
          <w:p w14:paraId="2B7FF264"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6682ADB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20.000</w:t>
            </w:r>
          </w:p>
        </w:tc>
        <w:tc>
          <w:tcPr>
            <w:tcW w:w="1300" w:type="dxa"/>
            <w:tcBorders>
              <w:top w:val="nil"/>
              <w:left w:val="nil"/>
              <w:bottom w:val="single" w:sz="4" w:space="0" w:color="auto"/>
              <w:right w:val="single" w:sz="4" w:space="0" w:color="auto"/>
            </w:tcBorders>
            <w:vAlign w:val="center"/>
            <w:hideMark/>
          </w:tcPr>
          <w:p w14:paraId="3E4FE31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3.670</w:t>
            </w:r>
          </w:p>
        </w:tc>
        <w:tc>
          <w:tcPr>
            <w:tcW w:w="1380" w:type="dxa"/>
            <w:tcBorders>
              <w:top w:val="nil"/>
              <w:left w:val="nil"/>
              <w:bottom w:val="single" w:sz="4" w:space="0" w:color="auto"/>
              <w:right w:val="single" w:sz="8" w:space="0" w:color="auto"/>
            </w:tcBorders>
            <w:noWrap/>
            <w:vAlign w:val="center"/>
            <w:hideMark/>
          </w:tcPr>
          <w:p w14:paraId="19C86C89"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73.400</w:t>
            </w:r>
          </w:p>
        </w:tc>
      </w:tr>
      <w:tr w:rsidR="00A537AE" w:rsidRPr="00657B38" w14:paraId="2FE045D6" w14:textId="77777777" w:rsidTr="00A537AE">
        <w:trPr>
          <w:trHeight w:val="570"/>
        </w:trPr>
        <w:tc>
          <w:tcPr>
            <w:tcW w:w="600" w:type="dxa"/>
            <w:tcBorders>
              <w:top w:val="nil"/>
              <w:left w:val="single" w:sz="8" w:space="0" w:color="auto"/>
              <w:bottom w:val="single" w:sz="4" w:space="0" w:color="auto"/>
              <w:right w:val="single" w:sz="4" w:space="0" w:color="auto"/>
            </w:tcBorders>
            <w:vAlign w:val="center"/>
            <w:hideMark/>
          </w:tcPr>
          <w:p w14:paraId="30B58A08"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5</w:t>
            </w:r>
          </w:p>
        </w:tc>
        <w:tc>
          <w:tcPr>
            <w:tcW w:w="5132" w:type="dxa"/>
            <w:tcBorders>
              <w:top w:val="nil"/>
              <w:left w:val="nil"/>
              <w:bottom w:val="single" w:sz="4" w:space="0" w:color="auto"/>
              <w:right w:val="single" w:sz="4" w:space="0" w:color="auto"/>
            </w:tcBorders>
            <w:vAlign w:val="center"/>
            <w:hideMark/>
          </w:tcPr>
          <w:p w14:paraId="3F7D25D4"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ÞÇÝ.³ÕµÇ µ³ñÓáõÙ ¨ ï»Õ³÷áËáõÙ  13ÏÙ Ñ»é.íñ³</w:t>
            </w:r>
          </w:p>
        </w:tc>
        <w:tc>
          <w:tcPr>
            <w:tcW w:w="960" w:type="dxa"/>
            <w:tcBorders>
              <w:top w:val="nil"/>
              <w:left w:val="nil"/>
              <w:bottom w:val="single" w:sz="4" w:space="0" w:color="auto"/>
              <w:right w:val="single" w:sz="4" w:space="0" w:color="auto"/>
            </w:tcBorders>
            <w:vAlign w:val="center"/>
            <w:hideMark/>
          </w:tcPr>
          <w:p w14:paraId="3F211673"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73670AD9"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120.000</w:t>
            </w:r>
          </w:p>
        </w:tc>
        <w:tc>
          <w:tcPr>
            <w:tcW w:w="1300" w:type="dxa"/>
            <w:tcBorders>
              <w:top w:val="nil"/>
              <w:left w:val="nil"/>
              <w:bottom w:val="single" w:sz="4" w:space="0" w:color="auto"/>
              <w:right w:val="single" w:sz="4" w:space="0" w:color="auto"/>
            </w:tcBorders>
            <w:vAlign w:val="center"/>
            <w:hideMark/>
          </w:tcPr>
          <w:p w14:paraId="53181533"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3.450</w:t>
            </w:r>
          </w:p>
        </w:tc>
        <w:tc>
          <w:tcPr>
            <w:tcW w:w="1380" w:type="dxa"/>
            <w:tcBorders>
              <w:top w:val="nil"/>
              <w:left w:val="nil"/>
              <w:bottom w:val="single" w:sz="4" w:space="0" w:color="auto"/>
              <w:right w:val="single" w:sz="8" w:space="0" w:color="auto"/>
            </w:tcBorders>
            <w:noWrap/>
            <w:vAlign w:val="center"/>
            <w:hideMark/>
          </w:tcPr>
          <w:p w14:paraId="5DF234CB"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414.000</w:t>
            </w:r>
          </w:p>
        </w:tc>
      </w:tr>
      <w:tr w:rsidR="00A537AE" w:rsidRPr="00657B38" w14:paraId="4F3E88B8" w14:textId="77777777" w:rsidTr="00A537AE">
        <w:trPr>
          <w:trHeight w:val="177"/>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49E3E068"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6</w:t>
            </w:r>
          </w:p>
        </w:tc>
        <w:tc>
          <w:tcPr>
            <w:tcW w:w="5132" w:type="dxa"/>
            <w:tcBorders>
              <w:top w:val="nil"/>
              <w:left w:val="nil"/>
              <w:bottom w:val="single" w:sz="4" w:space="0" w:color="auto"/>
              <w:right w:val="single" w:sz="4" w:space="0" w:color="auto"/>
            </w:tcBorders>
            <w:shd w:val="clear" w:color="000000" w:fill="FFFFFF"/>
            <w:vAlign w:val="center"/>
            <w:hideMark/>
          </w:tcPr>
          <w:p w14:paraId="4624E26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´³½³Éï» »½ñ³ù³ñ»ñÇ í»ñ³ï»Õ³¹ñáõÙ (300x150 ÙÙ)   µ»ïáÝ» ÑÇÙùÇ íñ³ (B15 ¹³ëÇ)</w:t>
            </w:r>
          </w:p>
        </w:tc>
        <w:tc>
          <w:tcPr>
            <w:tcW w:w="960" w:type="dxa"/>
            <w:tcBorders>
              <w:top w:val="nil"/>
              <w:left w:val="nil"/>
              <w:bottom w:val="single" w:sz="4" w:space="0" w:color="auto"/>
              <w:right w:val="single" w:sz="4" w:space="0" w:color="auto"/>
            </w:tcBorders>
            <w:shd w:val="clear" w:color="000000" w:fill="FFFFFF"/>
            <w:vAlign w:val="center"/>
            <w:hideMark/>
          </w:tcPr>
          <w:p w14:paraId="100F57F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p>
        </w:tc>
        <w:tc>
          <w:tcPr>
            <w:tcW w:w="1084" w:type="dxa"/>
            <w:tcBorders>
              <w:top w:val="nil"/>
              <w:left w:val="nil"/>
              <w:bottom w:val="single" w:sz="4" w:space="0" w:color="auto"/>
              <w:right w:val="single" w:sz="4" w:space="0" w:color="auto"/>
            </w:tcBorders>
            <w:shd w:val="clear" w:color="000000" w:fill="FFFFFF"/>
            <w:vAlign w:val="center"/>
            <w:hideMark/>
          </w:tcPr>
          <w:p w14:paraId="37AEC645"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52.000</w:t>
            </w:r>
          </w:p>
        </w:tc>
        <w:tc>
          <w:tcPr>
            <w:tcW w:w="1300" w:type="dxa"/>
            <w:tcBorders>
              <w:top w:val="nil"/>
              <w:left w:val="nil"/>
              <w:bottom w:val="single" w:sz="4" w:space="0" w:color="auto"/>
              <w:right w:val="single" w:sz="4" w:space="0" w:color="auto"/>
            </w:tcBorders>
            <w:shd w:val="clear" w:color="000000" w:fill="FFFFFF"/>
            <w:vAlign w:val="center"/>
            <w:hideMark/>
          </w:tcPr>
          <w:p w14:paraId="46F9249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1.360</w:t>
            </w:r>
          </w:p>
        </w:tc>
        <w:tc>
          <w:tcPr>
            <w:tcW w:w="1380" w:type="dxa"/>
            <w:tcBorders>
              <w:top w:val="nil"/>
              <w:left w:val="nil"/>
              <w:bottom w:val="single" w:sz="4" w:space="0" w:color="auto"/>
              <w:right w:val="single" w:sz="8" w:space="0" w:color="auto"/>
            </w:tcBorders>
            <w:shd w:val="clear" w:color="000000" w:fill="FFFFFF"/>
            <w:noWrap/>
            <w:vAlign w:val="center"/>
            <w:hideMark/>
          </w:tcPr>
          <w:p w14:paraId="5EFDF21F"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70.720</w:t>
            </w:r>
          </w:p>
        </w:tc>
      </w:tr>
      <w:tr w:rsidR="00A537AE" w:rsidRPr="00657B38" w14:paraId="7D9E29EC" w14:textId="77777777" w:rsidTr="00A537AE">
        <w:trPr>
          <w:trHeight w:val="855"/>
        </w:trPr>
        <w:tc>
          <w:tcPr>
            <w:tcW w:w="600" w:type="dxa"/>
            <w:tcBorders>
              <w:top w:val="nil"/>
              <w:left w:val="single" w:sz="8" w:space="0" w:color="auto"/>
              <w:bottom w:val="single" w:sz="4" w:space="0" w:color="auto"/>
              <w:right w:val="single" w:sz="4" w:space="0" w:color="auto"/>
            </w:tcBorders>
            <w:vAlign w:val="center"/>
            <w:hideMark/>
          </w:tcPr>
          <w:p w14:paraId="2D0FE58B"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7</w:t>
            </w:r>
          </w:p>
        </w:tc>
        <w:tc>
          <w:tcPr>
            <w:tcW w:w="5132" w:type="dxa"/>
            <w:tcBorders>
              <w:top w:val="nil"/>
              <w:left w:val="nil"/>
              <w:bottom w:val="single" w:sz="4" w:space="0" w:color="auto"/>
              <w:right w:val="single" w:sz="4" w:space="0" w:color="auto"/>
            </w:tcBorders>
            <w:vAlign w:val="center"/>
            <w:hideMark/>
          </w:tcPr>
          <w:p w14:paraId="55E5D226"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 xml:space="preserve">´³½³Éï» »½ñ³ù³ñ»ñÇ ï»Õ³¹ñáõÙ  200x80 ÙÙ ã³÷»ñÇ  µ»ïáÝ» ÑÇÙùÇ íñ³ (B15 ¹³ëÇ), </w:t>
            </w:r>
            <w:r w:rsidRPr="00657B38">
              <w:rPr>
                <w:rFonts w:ascii="Arial" w:hAnsi="Arial" w:cs="Arial"/>
                <w:sz w:val="22"/>
                <w:szCs w:val="22"/>
                <w:lang w:val="hy-AM"/>
              </w:rPr>
              <w:t>կողահատումով</w:t>
            </w:r>
          </w:p>
        </w:tc>
        <w:tc>
          <w:tcPr>
            <w:tcW w:w="960" w:type="dxa"/>
            <w:tcBorders>
              <w:top w:val="nil"/>
              <w:left w:val="nil"/>
              <w:bottom w:val="single" w:sz="4" w:space="0" w:color="auto"/>
              <w:right w:val="single" w:sz="4" w:space="0" w:color="auto"/>
            </w:tcBorders>
            <w:vAlign w:val="center"/>
            <w:hideMark/>
          </w:tcPr>
          <w:p w14:paraId="6CBBCEA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p>
        </w:tc>
        <w:tc>
          <w:tcPr>
            <w:tcW w:w="1084" w:type="dxa"/>
            <w:tcBorders>
              <w:top w:val="nil"/>
              <w:left w:val="nil"/>
              <w:bottom w:val="single" w:sz="4" w:space="0" w:color="auto"/>
              <w:right w:val="single" w:sz="4" w:space="0" w:color="auto"/>
            </w:tcBorders>
            <w:vAlign w:val="center"/>
            <w:hideMark/>
          </w:tcPr>
          <w:p w14:paraId="7BF498A3"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160.000</w:t>
            </w:r>
          </w:p>
        </w:tc>
        <w:tc>
          <w:tcPr>
            <w:tcW w:w="1300" w:type="dxa"/>
            <w:tcBorders>
              <w:top w:val="nil"/>
              <w:left w:val="nil"/>
              <w:bottom w:val="single" w:sz="4" w:space="0" w:color="auto"/>
              <w:right w:val="single" w:sz="4" w:space="0" w:color="auto"/>
            </w:tcBorders>
            <w:vAlign w:val="center"/>
            <w:hideMark/>
          </w:tcPr>
          <w:p w14:paraId="7190A4A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7.560</w:t>
            </w:r>
          </w:p>
        </w:tc>
        <w:tc>
          <w:tcPr>
            <w:tcW w:w="1380" w:type="dxa"/>
            <w:tcBorders>
              <w:top w:val="nil"/>
              <w:left w:val="nil"/>
              <w:bottom w:val="single" w:sz="4" w:space="0" w:color="auto"/>
              <w:right w:val="single" w:sz="8" w:space="0" w:color="auto"/>
            </w:tcBorders>
            <w:noWrap/>
            <w:vAlign w:val="center"/>
            <w:hideMark/>
          </w:tcPr>
          <w:p w14:paraId="550A0CE9"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1209.600</w:t>
            </w:r>
          </w:p>
        </w:tc>
      </w:tr>
      <w:tr w:rsidR="00A537AE" w:rsidRPr="00657B38" w14:paraId="7FA637F6" w14:textId="77777777" w:rsidTr="00A537AE">
        <w:trPr>
          <w:trHeight w:val="420"/>
        </w:trPr>
        <w:tc>
          <w:tcPr>
            <w:tcW w:w="600" w:type="dxa"/>
            <w:tcBorders>
              <w:top w:val="nil"/>
              <w:left w:val="single" w:sz="8" w:space="0" w:color="auto"/>
              <w:bottom w:val="single" w:sz="4" w:space="0" w:color="auto"/>
              <w:right w:val="single" w:sz="4" w:space="0" w:color="auto"/>
            </w:tcBorders>
            <w:vAlign w:val="center"/>
            <w:hideMark/>
          </w:tcPr>
          <w:p w14:paraId="37BB366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8</w:t>
            </w:r>
          </w:p>
        </w:tc>
        <w:tc>
          <w:tcPr>
            <w:tcW w:w="5132" w:type="dxa"/>
            <w:tcBorders>
              <w:top w:val="nil"/>
              <w:left w:val="nil"/>
              <w:bottom w:val="single" w:sz="4" w:space="0" w:color="auto"/>
              <w:right w:val="single" w:sz="4" w:space="0" w:color="auto"/>
            </w:tcBorders>
            <w:vAlign w:val="center"/>
            <w:hideMark/>
          </w:tcPr>
          <w:p w14:paraId="2423B875"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Ê×³ÛÇÝ ÑÇÙùÇ Çñ³Ï³Ý³óáõÙ b=50ÙÙ</w:t>
            </w:r>
          </w:p>
        </w:tc>
        <w:tc>
          <w:tcPr>
            <w:tcW w:w="960" w:type="dxa"/>
            <w:tcBorders>
              <w:top w:val="nil"/>
              <w:left w:val="nil"/>
              <w:bottom w:val="single" w:sz="4" w:space="0" w:color="auto"/>
              <w:right w:val="single" w:sz="4" w:space="0" w:color="auto"/>
            </w:tcBorders>
            <w:vAlign w:val="center"/>
            <w:hideMark/>
          </w:tcPr>
          <w:p w14:paraId="09683793"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7E28B86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14.000</w:t>
            </w:r>
          </w:p>
        </w:tc>
        <w:tc>
          <w:tcPr>
            <w:tcW w:w="1300" w:type="dxa"/>
            <w:tcBorders>
              <w:top w:val="nil"/>
              <w:left w:val="nil"/>
              <w:bottom w:val="single" w:sz="4" w:space="0" w:color="auto"/>
              <w:right w:val="single" w:sz="4" w:space="0" w:color="auto"/>
            </w:tcBorders>
            <w:vAlign w:val="center"/>
            <w:hideMark/>
          </w:tcPr>
          <w:p w14:paraId="7B380602"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11.040</w:t>
            </w:r>
          </w:p>
        </w:tc>
        <w:tc>
          <w:tcPr>
            <w:tcW w:w="1380" w:type="dxa"/>
            <w:tcBorders>
              <w:top w:val="nil"/>
              <w:left w:val="nil"/>
              <w:bottom w:val="single" w:sz="4" w:space="0" w:color="auto"/>
              <w:right w:val="single" w:sz="8" w:space="0" w:color="auto"/>
            </w:tcBorders>
            <w:noWrap/>
            <w:vAlign w:val="center"/>
            <w:hideMark/>
          </w:tcPr>
          <w:p w14:paraId="2F4B87D1"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154.560</w:t>
            </w:r>
          </w:p>
        </w:tc>
      </w:tr>
      <w:tr w:rsidR="00A537AE" w:rsidRPr="00657B38" w14:paraId="25407C12" w14:textId="77777777" w:rsidTr="00A537AE">
        <w:trPr>
          <w:trHeight w:val="570"/>
        </w:trPr>
        <w:tc>
          <w:tcPr>
            <w:tcW w:w="600" w:type="dxa"/>
            <w:tcBorders>
              <w:top w:val="nil"/>
              <w:left w:val="single" w:sz="8" w:space="0" w:color="auto"/>
              <w:bottom w:val="single" w:sz="4" w:space="0" w:color="auto"/>
              <w:right w:val="single" w:sz="4" w:space="0" w:color="auto"/>
            </w:tcBorders>
            <w:vAlign w:val="center"/>
            <w:hideMark/>
          </w:tcPr>
          <w:p w14:paraId="26BDCCCF"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9</w:t>
            </w:r>
          </w:p>
        </w:tc>
        <w:tc>
          <w:tcPr>
            <w:tcW w:w="5132" w:type="dxa"/>
            <w:tcBorders>
              <w:top w:val="nil"/>
              <w:left w:val="nil"/>
              <w:bottom w:val="single" w:sz="4" w:space="0" w:color="auto"/>
              <w:right w:val="single" w:sz="4" w:space="0" w:color="auto"/>
            </w:tcBorders>
            <w:vAlign w:val="center"/>
            <w:hideMark/>
          </w:tcPr>
          <w:p w14:paraId="5A66DF2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ÐÇÙùÇ Çñ³Ï³Ý³óáõÙ B12,5 ¹³ëÇ µ»ïáÝáí, b=70</w:t>
            </w:r>
            <w:r w:rsidRPr="00657B38">
              <w:rPr>
                <w:rFonts w:ascii="Arial" w:hAnsi="Arial" w:cs="Arial"/>
                <w:sz w:val="22"/>
                <w:szCs w:val="22"/>
                <w:lang w:val="hy-AM"/>
              </w:rPr>
              <w:t>մմ</w:t>
            </w:r>
          </w:p>
        </w:tc>
        <w:tc>
          <w:tcPr>
            <w:tcW w:w="960" w:type="dxa"/>
            <w:tcBorders>
              <w:top w:val="nil"/>
              <w:left w:val="nil"/>
              <w:bottom w:val="single" w:sz="4" w:space="0" w:color="auto"/>
              <w:right w:val="single" w:sz="4" w:space="0" w:color="auto"/>
            </w:tcBorders>
            <w:vAlign w:val="center"/>
            <w:hideMark/>
          </w:tcPr>
          <w:p w14:paraId="378C306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3</w:t>
            </w:r>
          </w:p>
        </w:tc>
        <w:tc>
          <w:tcPr>
            <w:tcW w:w="1084" w:type="dxa"/>
            <w:tcBorders>
              <w:top w:val="nil"/>
              <w:left w:val="nil"/>
              <w:bottom w:val="single" w:sz="4" w:space="0" w:color="auto"/>
              <w:right w:val="single" w:sz="4" w:space="0" w:color="auto"/>
            </w:tcBorders>
            <w:vAlign w:val="center"/>
            <w:hideMark/>
          </w:tcPr>
          <w:p w14:paraId="182A2A67"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16.000</w:t>
            </w:r>
          </w:p>
        </w:tc>
        <w:tc>
          <w:tcPr>
            <w:tcW w:w="1300" w:type="dxa"/>
            <w:tcBorders>
              <w:top w:val="nil"/>
              <w:left w:val="nil"/>
              <w:bottom w:val="single" w:sz="4" w:space="0" w:color="auto"/>
              <w:right w:val="single" w:sz="4" w:space="0" w:color="auto"/>
            </w:tcBorders>
            <w:noWrap/>
            <w:vAlign w:val="center"/>
            <w:hideMark/>
          </w:tcPr>
          <w:p w14:paraId="24A9675E"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55.930</w:t>
            </w:r>
          </w:p>
        </w:tc>
        <w:tc>
          <w:tcPr>
            <w:tcW w:w="1380" w:type="dxa"/>
            <w:tcBorders>
              <w:top w:val="nil"/>
              <w:left w:val="nil"/>
              <w:bottom w:val="single" w:sz="4" w:space="0" w:color="auto"/>
              <w:right w:val="single" w:sz="8" w:space="0" w:color="auto"/>
            </w:tcBorders>
            <w:noWrap/>
            <w:vAlign w:val="center"/>
            <w:hideMark/>
          </w:tcPr>
          <w:p w14:paraId="11EF5299"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894.880</w:t>
            </w:r>
          </w:p>
        </w:tc>
      </w:tr>
      <w:tr w:rsidR="00A537AE" w:rsidRPr="00657B38" w14:paraId="46A8EC2E" w14:textId="77777777" w:rsidTr="00A537AE">
        <w:trPr>
          <w:trHeight w:val="312"/>
        </w:trPr>
        <w:tc>
          <w:tcPr>
            <w:tcW w:w="600" w:type="dxa"/>
            <w:tcBorders>
              <w:top w:val="nil"/>
              <w:left w:val="single" w:sz="8" w:space="0" w:color="auto"/>
              <w:bottom w:val="single" w:sz="4" w:space="0" w:color="auto"/>
              <w:right w:val="single" w:sz="4" w:space="0" w:color="auto"/>
            </w:tcBorders>
            <w:vAlign w:val="center"/>
            <w:hideMark/>
          </w:tcPr>
          <w:p w14:paraId="35E472C4"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10</w:t>
            </w:r>
          </w:p>
        </w:tc>
        <w:tc>
          <w:tcPr>
            <w:tcW w:w="5132" w:type="dxa"/>
            <w:tcBorders>
              <w:top w:val="nil"/>
              <w:left w:val="nil"/>
              <w:bottom w:val="single" w:sz="4" w:space="0" w:color="auto"/>
              <w:right w:val="single" w:sz="4" w:space="0" w:color="auto"/>
            </w:tcBorders>
            <w:vAlign w:val="center"/>
            <w:hideMark/>
          </w:tcPr>
          <w:p w14:paraId="181393D6"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 xml:space="preserve">ºñ»ë³å³ïáõÙ </w:t>
            </w:r>
            <w:r w:rsidRPr="00657B38">
              <w:rPr>
                <w:rFonts w:ascii="Arial" w:hAnsi="Arial" w:cs="Arial"/>
                <w:sz w:val="22"/>
                <w:szCs w:val="22"/>
                <w:lang w:val="hy-AM"/>
              </w:rPr>
              <w:t>չհղկված</w:t>
            </w:r>
            <w:r w:rsidRPr="00657B38">
              <w:rPr>
                <w:rFonts w:ascii="Arial Armenian" w:hAnsi="Arial Armenian" w:cs="Arial"/>
                <w:sz w:val="22"/>
                <w:szCs w:val="22"/>
                <w:lang w:val="hy-AM"/>
              </w:rPr>
              <w:t xml:space="preserve"> </w:t>
            </w:r>
            <w:r w:rsidRPr="00657B38">
              <w:rPr>
                <w:rFonts w:ascii="Arial" w:hAnsi="Arial" w:cs="Arial"/>
                <w:sz w:val="22"/>
                <w:szCs w:val="22"/>
                <w:lang w:val="hy-AM"/>
              </w:rPr>
              <w:t>ոչ</w:t>
            </w:r>
            <w:r w:rsidRPr="00657B38">
              <w:rPr>
                <w:rFonts w:ascii="Arial Armenian" w:hAnsi="Arial Armenian" w:cs="Arial"/>
                <w:sz w:val="22"/>
                <w:szCs w:val="22"/>
                <w:lang w:val="hy-AM"/>
              </w:rPr>
              <w:t xml:space="preserve"> </w:t>
            </w:r>
            <w:r w:rsidRPr="00657B38">
              <w:rPr>
                <w:rFonts w:ascii="Arial" w:hAnsi="Arial" w:cs="Arial"/>
                <w:sz w:val="22"/>
                <w:szCs w:val="22"/>
                <w:lang w:val="hy-AM"/>
              </w:rPr>
              <w:t>ծակոտկեն</w:t>
            </w:r>
            <w:r w:rsidRPr="00657B38">
              <w:rPr>
                <w:rFonts w:ascii="Arial Armenian" w:hAnsi="Arial Armenian" w:cs="Arial"/>
                <w:sz w:val="22"/>
                <w:szCs w:val="22"/>
                <w:lang w:val="hy-AM"/>
              </w:rPr>
              <w:t xml:space="preserve"> </w:t>
            </w:r>
            <w:r w:rsidRPr="00657B38">
              <w:rPr>
                <w:rFonts w:ascii="Arial Armenian" w:hAnsi="Arial Armenian" w:cs="Arial Armenian"/>
                <w:sz w:val="22"/>
                <w:szCs w:val="22"/>
                <w:lang w:val="hy-AM"/>
              </w:rPr>
              <w:t>µ³½³Éï»</w:t>
            </w:r>
            <w:r w:rsidRPr="00657B38">
              <w:rPr>
                <w:rFonts w:ascii="Arial Armenian" w:hAnsi="Arial Armenian" w:cs="Arial"/>
                <w:sz w:val="22"/>
                <w:szCs w:val="22"/>
                <w:lang w:val="hy-AM"/>
              </w:rPr>
              <w:t xml:space="preserve"> </w:t>
            </w:r>
            <w:r w:rsidRPr="00657B38">
              <w:rPr>
                <w:rFonts w:ascii="Arial Armenian" w:hAnsi="Arial Armenian" w:cs="Arial Armenian"/>
                <w:sz w:val="22"/>
                <w:szCs w:val="22"/>
                <w:lang w:val="hy-AM"/>
              </w:rPr>
              <w:t>ë³ÉÇÏÝ»ñáí</w:t>
            </w:r>
            <w:r w:rsidRPr="00657B38">
              <w:rPr>
                <w:rFonts w:ascii="Arial Armenian" w:hAnsi="Arial Armenian" w:cs="Arial"/>
                <w:sz w:val="22"/>
                <w:szCs w:val="22"/>
                <w:lang w:val="hy-AM"/>
              </w:rPr>
              <w:t xml:space="preserve"> d=30</w:t>
            </w:r>
            <w:r w:rsidRPr="00657B38">
              <w:rPr>
                <w:rFonts w:ascii="Arial Armenian" w:hAnsi="Arial Armenian" w:cs="Arial Armenian"/>
                <w:sz w:val="22"/>
                <w:szCs w:val="22"/>
                <w:lang w:val="hy-AM"/>
              </w:rPr>
              <w:t>Ù</w:t>
            </w:r>
            <w:r w:rsidRPr="00657B38">
              <w:rPr>
                <w:rFonts w:ascii="Arial Armenian" w:hAnsi="Arial Armenian" w:cs="Arial"/>
                <w:sz w:val="22"/>
                <w:szCs w:val="22"/>
                <w:lang w:val="hy-AM"/>
              </w:rPr>
              <w:t>Ù</w:t>
            </w:r>
          </w:p>
        </w:tc>
        <w:tc>
          <w:tcPr>
            <w:tcW w:w="960" w:type="dxa"/>
            <w:tcBorders>
              <w:top w:val="nil"/>
              <w:left w:val="nil"/>
              <w:bottom w:val="single" w:sz="4" w:space="0" w:color="auto"/>
              <w:right w:val="single" w:sz="4" w:space="0" w:color="auto"/>
            </w:tcBorders>
            <w:vAlign w:val="center"/>
            <w:hideMark/>
          </w:tcPr>
          <w:p w14:paraId="421B28E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2</w:t>
            </w:r>
          </w:p>
        </w:tc>
        <w:tc>
          <w:tcPr>
            <w:tcW w:w="1084" w:type="dxa"/>
            <w:tcBorders>
              <w:top w:val="nil"/>
              <w:left w:val="nil"/>
              <w:bottom w:val="single" w:sz="4" w:space="0" w:color="auto"/>
              <w:right w:val="single" w:sz="4" w:space="0" w:color="auto"/>
            </w:tcBorders>
            <w:vAlign w:val="center"/>
            <w:hideMark/>
          </w:tcPr>
          <w:p w14:paraId="26FDB7B5"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95.000</w:t>
            </w:r>
          </w:p>
        </w:tc>
        <w:tc>
          <w:tcPr>
            <w:tcW w:w="1300" w:type="dxa"/>
            <w:tcBorders>
              <w:top w:val="nil"/>
              <w:left w:val="nil"/>
              <w:bottom w:val="single" w:sz="4" w:space="0" w:color="auto"/>
              <w:right w:val="single" w:sz="4" w:space="0" w:color="auto"/>
            </w:tcBorders>
            <w:noWrap/>
            <w:vAlign w:val="center"/>
            <w:hideMark/>
          </w:tcPr>
          <w:p w14:paraId="6E7D69A7"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18.060</w:t>
            </w:r>
          </w:p>
        </w:tc>
        <w:tc>
          <w:tcPr>
            <w:tcW w:w="1380" w:type="dxa"/>
            <w:tcBorders>
              <w:top w:val="nil"/>
              <w:left w:val="nil"/>
              <w:bottom w:val="single" w:sz="4" w:space="0" w:color="auto"/>
              <w:right w:val="single" w:sz="8" w:space="0" w:color="auto"/>
            </w:tcBorders>
            <w:noWrap/>
            <w:vAlign w:val="center"/>
            <w:hideMark/>
          </w:tcPr>
          <w:p w14:paraId="5C4B0FC5"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1715.700</w:t>
            </w:r>
          </w:p>
        </w:tc>
      </w:tr>
      <w:tr w:rsidR="00A537AE" w:rsidRPr="00657B38" w14:paraId="77C7E58E" w14:textId="77777777" w:rsidTr="00A537AE">
        <w:trPr>
          <w:trHeight w:val="717"/>
        </w:trPr>
        <w:tc>
          <w:tcPr>
            <w:tcW w:w="600" w:type="dxa"/>
            <w:tcBorders>
              <w:top w:val="nil"/>
              <w:left w:val="single" w:sz="8" w:space="0" w:color="auto"/>
              <w:bottom w:val="single" w:sz="4" w:space="0" w:color="auto"/>
              <w:right w:val="single" w:sz="4" w:space="0" w:color="auto"/>
            </w:tcBorders>
            <w:vAlign w:val="center"/>
            <w:hideMark/>
          </w:tcPr>
          <w:p w14:paraId="597984F7"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11</w:t>
            </w:r>
          </w:p>
        </w:tc>
        <w:tc>
          <w:tcPr>
            <w:tcW w:w="5132" w:type="dxa"/>
            <w:tcBorders>
              <w:top w:val="nil"/>
              <w:left w:val="nil"/>
              <w:bottom w:val="single" w:sz="4" w:space="0" w:color="auto"/>
              <w:right w:val="single" w:sz="4" w:space="0" w:color="auto"/>
            </w:tcBorders>
            <w:vAlign w:val="center"/>
            <w:hideMark/>
          </w:tcPr>
          <w:p w14:paraId="25EED2E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 xml:space="preserve">´³½³Éï» »½ñ³ù³ñ»ñÇ ï»Õ³¹ñáõÙ  300x150 ÙÙ ã³÷»ñÇ  µ»ïáÝ» ÑÇÙùÇ íñ³ (B15 ¹³ëÇ), </w:t>
            </w:r>
            <w:r w:rsidRPr="00657B38">
              <w:rPr>
                <w:rFonts w:ascii="Arial" w:hAnsi="Arial" w:cs="Arial"/>
                <w:sz w:val="22"/>
                <w:szCs w:val="22"/>
                <w:lang w:val="hy-AM"/>
              </w:rPr>
              <w:t>կողահատումով</w:t>
            </w:r>
          </w:p>
        </w:tc>
        <w:tc>
          <w:tcPr>
            <w:tcW w:w="960" w:type="dxa"/>
            <w:tcBorders>
              <w:top w:val="nil"/>
              <w:left w:val="nil"/>
              <w:bottom w:val="single" w:sz="4" w:space="0" w:color="auto"/>
              <w:right w:val="single" w:sz="4" w:space="0" w:color="auto"/>
            </w:tcBorders>
            <w:vAlign w:val="center"/>
            <w:hideMark/>
          </w:tcPr>
          <w:p w14:paraId="561E5D62" w14:textId="77777777" w:rsidR="00A537AE" w:rsidRPr="00657B38" w:rsidRDefault="00A537AE" w:rsidP="00A537AE">
            <w:pPr>
              <w:jc w:val="center"/>
              <w:rPr>
                <w:rFonts w:ascii="Arial Armenian" w:hAnsi="Arial Armenian" w:cs="Arial"/>
                <w:sz w:val="22"/>
                <w:szCs w:val="22"/>
                <w:lang w:val="hy-AM"/>
              </w:rPr>
            </w:pPr>
            <w:r w:rsidRPr="00657B38">
              <w:rPr>
                <w:rFonts w:ascii="Arial" w:hAnsi="Arial" w:cs="Arial"/>
                <w:sz w:val="22"/>
                <w:szCs w:val="22"/>
                <w:lang w:val="hy-AM"/>
              </w:rPr>
              <w:t>մ</w:t>
            </w:r>
          </w:p>
        </w:tc>
        <w:tc>
          <w:tcPr>
            <w:tcW w:w="1084" w:type="dxa"/>
            <w:tcBorders>
              <w:top w:val="nil"/>
              <w:left w:val="nil"/>
              <w:bottom w:val="single" w:sz="4" w:space="0" w:color="auto"/>
              <w:right w:val="single" w:sz="4" w:space="0" w:color="auto"/>
            </w:tcBorders>
            <w:vAlign w:val="center"/>
            <w:hideMark/>
          </w:tcPr>
          <w:p w14:paraId="65F15489"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182.638</w:t>
            </w:r>
          </w:p>
        </w:tc>
        <w:tc>
          <w:tcPr>
            <w:tcW w:w="1300" w:type="dxa"/>
            <w:tcBorders>
              <w:top w:val="nil"/>
              <w:left w:val="nil"/>
              <w:bottom w:val="single" w:sz="4" w:space="0" w:color="auto"/>
              <w:right w:val="single" w:sz="4" w:space="0" w:color="auto"/>
            </w:tcBorders>
            <w:noWrap/>
            <w:vAlign w:val="center"/>
            <w:hideMark/>
          </w:tcPr>
          <w:p w14:paraId="76450719"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13.000</w:t>
            </w:r>
          </w:p>
        </w:tc>
        <w:tc>
          <w:tcPr>
            <w:tcW w:w="1380" w:type="dxa"/>
            <w:tcBorders>
              <w:top w:val="nil"/>
              <w:left w:val="nil"/>
              <w:bottom w:val="single" w:sz="4" w:space="0" w:color="auto"/>
              <w:right w:val="single" w:sz="8" w:space="0" w:color="auto"/>
            </w:tcBorders>
            <w:noWrap/>
            <w:vAlign w:val="center"/>
            <w:hideMark/>
          </w:tcPr>
          <w:p w14:paraId="512E4989"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2374.294</w:t>
            </w:r>
          </w:p>
        </w:tc>
      </w:tr>
      <w:tr w:rsidR="00A537AE" w:rsidRPr="00657B38" w14:paraId="0CA4C75C" w14:textId="77777777" w:rsidTr="00A537AE">
        <w:trPr>
          <w:trHeight w:val="582"/>
        </w:trPr>
        <w:tc>
          <w:tcPr>
            <w:tcW w:w="600" w:type="dxa"/>
            <w:tcBorders>
              <w:top w:val="nil"/>
              <w:left w:val="single" w:sz="8" w:space="0" w:color="auto"/>
              <w:bottom w:val="single" w:sz="4" w:space="0" w:color="auto"/>
              <w:right w:val="single" w:sz="4" w:space="0" w:color="auto"/>
            </w:tcBorders>
            <w:vAlign w:val="center"/>
            <w:hideMark/>
          </w:tcPr>
          <w:p w14:paraId="4ABE8227"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12</w:t>
            </w:r>
          </w:p>
        </w:tc>
        <w:tc>
          <w:tcPr>
            <w:tcW w:w="5132" w:type="dxa"/>
            <w:tcBorders>
              <w:top w:val="nil"/>
              <w:left w:val="nil"/>
              <w:bottom w:val="single" w:sz="4" w:space="0" w:color="auto"/>
              <w:right w:val="single" w:sz="4" w:space="0" w:color="auto"/>
            </w:tcBorders>
            <w:vAlign w:val="center"/>
            <w:hideMark/>
          </w:tcPr>
          <w:p w14:paraId="0993FEE4" w14:textId="77777777" w:rsidR="00A537AE" w:rsidRPr="00657B38" w:rsidRDefault="00A537AE" w:rsidP="00A537AE">
            <w:pPr>
              <w:jc w:val="center"/>
              <w:rPr>
                <w:rFonts w:ascii="Arial Armenian" w:hAnsi="Arial Armenian" w:cs="Arial"/>
                <w:sz w:val="22"/>
                <w:szCs w:val="22"/>
                <w:lang w:val="hy-AM"/>
              </w:rPr>
            </w:pPr>
            <w:r w:rsidRPr="00657B38">
              <w:rPr>
                <w:rFonts w:ascii="Arial" w:hAnsi="Arial" w:cs="Arial"/>
                <w:sz w:val="22"/>
                <w:szCs w:val="22"/>
                <w:lang w:val="hy-AM"/>
              </w:rPr>
              <w:t>Չոր</w:t>
            </w:r>
            <w:r w:rsidRPr="00657B38">
              <w:rPr>
                <w:rFonts w:ascii="Arial Armenian" w:hAnsi="Arial Armenian" w:cs="Arial"/>
                <w:sz w:val="22"/>
                <w:szCs w:val="22"/>
                <w:lang w:val="hy-AM"/>
              </w:rPr>
              <w:t xml:space="preserve"> </w:t>
            </w:r>
            <w:r w:rsidRPr="00657B38">
              <w:rPr>
                <w:rFonts w:ascii="Arial" w:hAnsi="Arial" w:cs="Arial"/>
                <w:sz w:val="22"/>
                <w:szCs w:val="22"/>
                <w:lang w:val="hy-AM"/>
              </w:rPr>
              <w:t>ցեմեն</w:t>
            </w:r>
            <w:r w:rsidRPr="00657B38">
              <w:rPr>
                <w:rFonts w:ascii="Arial Armenian" w:hAnsi="Arial Armenian" w:cs="Arial"/>
                <w:sz w:val="22"/>
                <w:szCs w:val="22"/>
                <w:lang w:val="hy-AM"/>
              </w:rPr>
              <w:t>-</w:t>
            </w:r>
            <w:r w:rsidRPr="00657B38">
              <w:rPr>
                <w:rFonts w:ascii="Arial" w:hAnsi="Arial" w:cs="Arial"/>
                <w:sz w:val="22"/>
                <w:szCs w:val="22"/>
                <w:lang w:val="hy-AM"/>
              </w:rPr>
              <w:t>ավազային</w:t>
            </w:r>
            <w:r w:rsidRPr="00657B38">
              <w:rPr>
                <w:rFonts w:ascii="Arial Armenian" w:hAnsi="Arial Armenian" w:cs="Arial"/>
                <w:sz w:val="22"/>
                <w:szCs w:val="22"/>
                <w:lang w:val="hy-AM"/>
              </w:rPr>
              <w:t xml:space="preserve"> </w:t>
            </w:r>
            <w:r w:rsidRPr="00657B38">
              <w:rPr>
                <w:rFonts w:ascii="Arial" w:hAnsi="Arial" w:cs="Arial"/>
                <w:sz w:val="22"/>
                <w:szCs w:val="22"/>
                <w:lang w:val="hy-AM"/>
              </w:rPr>
              <w:t>խառնուրդից</w:t>
            </w:r>
            <w:r w:rsidRPr="00657B38">
              <w:rPr>
                <w:rFonts w:ascii="Arial Armenian" w:hAnsi="Arial Armenian" w:cs="Arial"/>
                <w:sz w:val="22"/>
                <w:szCs w:val="22"/>
                <w:lang w:val="hy-AM"/>
              </w:rPr>
              <w:t xml:space="preserve"> </w:t>
            </w:r>
            <w:r w:rsidRPr="00657B38">
              <w:rPr>
                <w:rFonts w:ascii="Arial" w:hAnsi="Arial" w:cs="Arial"/>
                <w:sz w:val="22"/>
                <w:szCs w:val="22"/>
                <w:lang w:val="hy-AM"/>
              </w:rPr>
              <w:t>շերտի</w:t>
            </w:r>
            <w:r w:rsidRPr="00657B38">
              <w:rPr>
                <w:rFonts w:ascii="Arial Armenian" w:hAnsi="Arial Armenian" w:cs="Arial"/>
                <w:sz w:val="22"/>
                <w:szCs w:val="22"/>
                <w:lang w:val="hy-AM"/>
              </w:rPr>
              <w:t xml:space="preserve"> </w:t>
            </w:r>
            <w:r w:rsidRPr="00657B38">
              <w:rPr>
                <w:rFonts w:ascii="Arial" w:hAnsi="Arial" w:cs="Arial"/>
                <w:sz w:val="22"/>
                <w:szCs w:val="22"/>
                <w:lang w:val="hy-AM"/>
              </w:rPr>
              <w:t>պատրաստում</w:t>
            </w:r>
            <w:r w:rsidRPr="00657B38">
              <w:rPr>
                <w:rFonts w:ascii="Arial Armenian" w:hAnsi="Arial Armenian" w:cs="Arial"/>
                <w:sz w:val="22"/>
                <w:szCs w:val="22"/>
                <w:lang w:val="hy-AM"/>
              </w:rPr>
              <w:t xml:space="preserve"> H=60</w:t>
            </w:r>
            <w:r w:rsidRPr="00657B38">
              <w:rPr>
                <w:rFonts w:ascii="Arial" w:hAnsi="Arial" w:cs="Arial"/>
                <w:sz w:val="22"/>
                <w:szCs w:val="22"/>
                <w:lang w:val="hy-AM"/>
              </w:rPr>
              <w:t>մմ</w:t>
            </w:r>
            <w:r w:rsidRPr="00657B38">
              <w:rPr>
                <w:rFonts w:ascii="Arial Armenian" w:hAnsi="Arial Armenian" w:cs="Arial"/>
                <w:sz w:val="22"/>
                <w:szCs w:val="22"/>
                <w:lang w:val="hy-AM"/>
              </w:rPr>
              <w:t xml:space="preserve">, </w:t>
            </w:r>
            <w:r w:rsidRPr="00657B38">
              <w:rPr>
                <w:rFonts w:ascii="Arial Armenian" w:hAnsi="Arial Armenian" w:cs="Arial"/>
                <w:sz w:val="22"/>
                <w:szCs w:val="22"/>
                <w:lang w:val="hy-AM"/>
              </w:rPr>
              <w:br/>
            </w:r>
            <w:r w:rsidRPr="00657B38">
              <w:rPr>
                <w:rFonts w:ascii="Arial" w:hAnsi="Arial" w:cs="Arial"/>
                <w:sz w:val="22"/>
                <w:szCs w:val="22"/>
                <w:lang w:val="hy-AM"/>
              </w:rPr>
              <w:t>բետոնե</w:t>
            </w:r>
            <w:r w:rsidRPr="00657B38">
              <w:rPr>
                <w:rFonts w:ascii="Arial Armenian" w:hAnsi="Arial Armenian" w:cs="Arial"/>
                <w:sz w:val="22"/>
                <w:szCs w:val="22"/>
                <w:lang w:val="hy-AM"/>
              </w:rPr>
              <w:t xml:space="preserve"> </w:t>
            </w:r>
            <w:r w:rsidRPr="00657B38">
              <w:rPr>
                <w:rFonts w:ascii="Arial" w:hAnsi="Arial" w:cs="Arial"/>
                <w:sz w:val="22"/>
                <w:szCs w:val="22"/>
                <w:lang w:val="hy-AM"/>
              </w:rPr>
              <w:t>սալիկների</w:t>
            </w:r>
            <w:r w:rsidRPr="00657B38">
              <w:rPr>
                <w:rFonts w:ascii="Arial Armenian" w:hAnsi="Arial Armenian" w:cs="Arial"/>
                <w:sz w:val="22"/>
                <w:szCs w:val="22"/>
                <w:lang w:val="hy-AM"/>
              </w:rPr>
              <w:t xml:space="preserve"> </w:t>
            </w:r>
            <w:r w:rsidRPr="00657B38">
              <w:rPr>
                <w:rFonts w:ascii="Arial" w:hAnsi="Arial" w:cs="Arial"/>
                <w:sz w:val="22"/>
                <w:szCs w:val="22"/>
                <w:lang w:val="hy-AM"/>
              </w:rPr>
              <w:t>տակ</w:t>
            </w:r>
          </w:p>
        </w:tc>
        <w:tc>
          <w:tcPr>
            <w:tcW w:w="960" w:type="dxa"/>
            <w:tcBorders>
              <w:top w:val="nil"/>
              <w:left w:val="nil"/>
              <w:bottom w:val="single" w:sz="4" w:space="0" w:color="auto"/>
              <w:right w:val="single" w:sz="4" w:space="0" w:color="auto"/>
            </w:tcBorders>
            <w:vAlign w:val="center"/>
            <w:hideMark/>
          </w:tcPr>
          <w:p w14:paraId="0DA639D0"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2</w:t>
            </w:r>
          </w:p>
        </w:tc>
        <w:tc>
          <w:tcPr>
            <w:tcW w:w="1084" w:type="dxa"/>
            <w:tcBorders>
              <w:top w:val="nil"/>
              <w:left w:val="nil"/>
              <w:bottom w:val="single" w:sz="4" w:space="0" w:color="auto"/>
              <w:right w:val="single" w:sz="4" w:space="0" w:color="auto"/>
            </w:tcBorders>
            <w:vAlign w:val="center"/>
            <w:hideMark/>
          </w:tcPr>
          <w:p w14:paraId="3D0490E4"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10.902</w:t>
            </w:r>
          </w:p>
        </w:tc>
        <w:tc>
          <w:tcPr>
            <w:tcW w:w="1300" w:type="dxa"/>
            <w:tcBorders>
              <w:top w:val="nil"/>
              <w:left w:val="nil"/>
              <w:bottom w:val="single" w:sz="4" w:space="0" w:color="auto"/>
              <w:right w:val="single" w:sz="4" w:space="0" w:color="auto"/>
            </w:tcBorders>
            <w:noWrap/>
            <w:vAlign w:val="center"/>
            <w:hideMark/>
          </w:tcPr>
          <w:p w14:paraId="73375ABC"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21.108</w:t>
            </w:r>
          </w:p>
        </w:tc>
        <w:tc>
          <w:tcPr>
            <w:tcW w:w="1380" w:type="dxa"/>
            <w:tcBorders>
              <w:top w:val="nil"/>
              <w:left w:val="nil"/>
              <w:bottom w:val="single" w:sz="4" w:space="0" w:color="auto"/>
              <w:right w:val="single" w:sz="8" w:space="0" w:color="auto"/>
            </w:tcBorders>
            <w:noWrap/>
            <w:vAlign w:val="center"/>
            <w:hideMark/>
          </w:tcPr>
          <w:p w14:paraId="2DA0CB52"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230.119</w:t>
            </w:r>
          </w:p>
        </w:tc>
      </w:tr>
      <w:tr w:rsidR="00A537AE" w:rsidRPr="00657B38" w14:paraId="249C939B" w14:textId="77777777" w:rsidTr="00A537AE">
        <w:trPr>
          <w:trHeight w:val="1005"/>
        </w:trPr>
        <w:tc>
          <w:tcPr>
            <w:tcW w:w="600" w:type="dxa"/>
            <w:tcBorders>
              <w:top w:val="nil"/>
              <w:left w:val="single" w:sz="8" w:space="0" w:color="auto"/>
              <w:bottom w:val="single" w:sz="4" w:space="0" w:color="auto"/>
              <w:right w:val="single" w:sz="4" w:space="0" w:color="auto"/>
            </w:tcBorders>
            <w:vAlign w:val="center"/>
            <w:hideMark/>
          </w:tcPr>
          <w:p w14:paraId="2880BB3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13</w:t>
            </w:r>
          </w:p>
        </w:tc>
        <w:tc>
          <w:tcPr>
            <w:tcW w:w="5132" w:type="dxa"/>
            <w:tcBorders>
              <w:top w:val="nil"/>
              <w:left w:val="nil"/>
              <w:bottom w:val="single" w:sz="4" w:space="0" w:color="auto"/>
              <w:right w:val="single" w:sz="4" w:space="0" w:color="auto"/>
            </w:tcBorders>
            <w:vAlign w:val="center"/>
            <w:hideMark/>
          </w:tcPr>
          <w:p w14:paraId="6D9BCA15" w14:textId="77777777" w:rsidR="00A537AE" w:rsidRPr="00657B38" w:rsidRDefault="00A537AE" w:rsidP="00A537AE">
            <w:pPr>
              <w:jc w:val="center"/>
              <w:rPr>
                <w:rFonts w:ascii="Arial Armenian" w:hAnsi="Arial Armenian" w:cs="Arial"/>
                <w:sz w:val="22"/>
                <w:szCs w:val="22"/>
                <w:lang w:val="hy-AM"/>
              </w:rPr>
            </w:pPr>
            <w:r w:rsidRPr="00657B38">
              <w:rPr>
                <w:rFonts w:ascii="Arial" w:hAnsi="Arial" w:cs="Arial"/>
                <w:sz w:val="22"/>
                <w:szCs w:val="22"/>
                <w:lang w:val="hy-AM"/>
              </w:rPr>
              <w:t>Բետոնե</w:t>
            </w:r>
            <w:r w:rsidRPr="00657B38">
              <w:rPr>
                <w:rFonts w:ascii="Arial Armenian" w:hAnsi="Arial Armenian" w:cs="Arial"/>
                <w:sz w:val="22"/>
                <w:szCs w:val="22"/>
                <w:lang w:val="hy-AM"/>
              </w:rPr>
              <w:t xml:space="preserve"> </w:t>
            </w:r>
            <w:r w:rsidRPr="00657B38">
              <w:rPr>
                <w:rFonts w:ascii="Arial" w:hAnsi="Arial" w:cs="Arial"/>
                <w:sz w:val="22"/>
                <w:szCs w:val="22"/>
                <w:lang w:val="hy-AM"/>
              </w:rPr>
              <w:t>գունավոր</w:t>
            </w:r>
            <w:r w:rsidRPr="00657B38">
              <w:rPr>
                <w:rFonts w:ascii="Arial Armenian" w:hAnsi="Arial Armenian" w:cs="Arial"/>
                <w:sz w:val="22"/>
                <w:szCs w:val="22"/>
                <w:lang w:val="hy-AM"/>
              </w:rPr>
              <w:t xml:space="preserve"> </w:t>
            </w:r>
            <w:r w:rsidRPr="00657B38">
              <w:rPr>
                <w:rFonts w:ascii="Arial" w:hAnsi="Arial" w:cs="Arial"/>
                <w:sz w:val="22"/>
                <w:szCs w:val="22"/>
                <w:lang w:val="hy-AM"/>
              </w:rPr>
              <w:t>սալիկների</w:t>
            </w:r>
            <w:r w:rsidRPr="00657B38">
              <w:rPr>
                <w:rFonts w:ascii="Arial Armenian" w:hAnsi="Arial Armenian" w:cs="Arial"/>
                <w:sz w:val="22"/>
                <w:szCs w:val="22"/>
                <w:lang w:val="hy-AM"/>
              </w:rPr>
              <w:t xml:space="preserve"> </w:t>
            </w:r>
            <w:r w:rsidRPr="00657B38">
              <w:rPr>
                <w:rFonts w:ascii="Arial" w:hAnsi="Arial" w:cs="Arial"/>
                <w:sz w:val="22"/>
                <w:szCs w:val="22"/>
                <w:lang w:val="hy-AM"/>
              </w:rPr>
              <w:t>տեղադրում</w:t>
            </w:r>
            <w:r w:rsidRPr="00657B38">
              <w:rPr>
                <w:rFonts w:ascii="Arial Armenian" w:hAnsi="Arial Armenian" w:cs="Arial"/>
                <w:sz w:val="22"/>
                <w:szCs w:val="22"/>
                <w:lang w:val="hy-AM"/>
              </w:rPr>
              <w:t xml:space="preserve"> </w:t>
            </w:r>
            <w:r w:rsidRPr="00657B38">
              <w:rPr>
                <w:rFonts w:ascii="Arial" w:hAnsi="Arial" w:cs="Arial"/>
                <w:sz w:val="22"/>
                <w:szCs w:val="22"/>
                <w:lang w:val="hy-AM"/>
              </w:rPr>
              <w:t>անհարթ</w:t>
            </w:r>
            <w:r w:rsidRPr="00657B38">
              <w:rPr>
                <w:rFonts w:ascii="Arial Armenian" w:hAnsi="Arial Armenian" w:cs="Arial"/>
                <w:sz w:val="22"/>
                <w:szCs w:val="22"/>
                <w:lang w:val="hy-AM"/>
              </w:rPr>
              <w:t xml:space="preserve"> </w:t>
            </w:r>
            <w:r w:rsidRPr="00657B38">
              <w:rPr>
                <w:rFonts w:ascii="Arial" w:hAnsi="Arial" w:cs="Arial"/>
                <w:sz w:val="22"/>
                <w:szCs w:val="22"/>
                <w:lang w:val="hy-AM"/>
              </w:rPr>
              <w:t>մակերեսով</w:t>
            </w:r>
            <w:r w:rsidRPr="00657B38">
              <w:rPr>
                <w:rFonts w:ascii="Arial Armenian" w:hAnsi="Arial Armenian" w:cs="Arial"/>
                <w:sz w:val="22"/>
                <w:szCs w:val="22"/>
                <w:lang w:val="hy-AM"/>
              </w:rPr>
              <w:t xml:space="preserve"> /</w:t>
            </w:r>
            <w:r w:rsidRPr="00657B38">
              <w:rPr>
                <w:rFonts w:ascii="Arial" w:hAnsi="Arial" w:cs="Arial"/>
                <w:sz w:val="22"/>
                <w:szCs w:val="22"/>
                <w:lang w:val="hy-AM"/>
              </w:rPr>
              <w:t>կույրերի</w:t>
            </w:r>
            <w:r w:rsidRPr="00657B38">
              <w:rPr>
                <w:rFonts w:ascii="Arial Armenian" w:hAnsi="Arial Armenian" w:cs="Arial"/>
                <w:sz w:val="22"/>
                <w:szCs w:val="22"/>
                <w:lang w:val="hy-AM"/>
              </w:rPr>
              <w:t xml:space="preserve"> </w:t>
            </w:r>
            <w:r w:rsidRPr="00657B38">
              <w:rPr>
                <w:rFonts w:ascii="Arial" w:hAnsi="Arial" w:cs="Arial"/>
                <w:sz w:val="22"/>
                <w:szCs w:val="22"/>
                <w:lang w:val="hy-AM"/>
              </w:rPr>
              <w:t>համար</w:t>
            </w:r>
            <w:r w:rsidRPr="00657B38">
              <w:rPr>
                <w:rFonts w:ascii="Arial Armenian" w:hAnsi="Arial Armenian" w:cs="Arial"/>
                <w:sz w:val="22"/>
                <w:szCs w:val="22"/>
                <w:lang w:val="hy-AM"/>
              </w:rPr>
              <w:t xml:space="preserve"> </w:t>
            </w:r>
            <w:r w:rsidRPr="00657B38">
              <w:rPr>
                <w:rFonts w:ascii="Arial" w:hAnsi="Arial" w:cs="Arial"/>
                <w:sz w:val="22"/>
                <w:szCs w:val="22"/>
                <w:lang w:val="hy-AM"/>
              </w:rPr>
              <w:t>նախատեսված</w:t>
            </w:r>
            <w:r w:rsidRPr="00657B38">
              <w:rPr>
                <w:rFonts w:ascii="Arial Armenian" w:hAnsi="Arial Armenian" w:cs="Arial"/>
                <w:sz w:val="22"/>
                <w:szCs w:val="22"/>
                <w:lang w:val="hy-AM"/>
              </w:rPr>
              <w:t>/</w:t>
            </w:r>
          </w:p>
        </w:tc>
        <w:tc>
          <w:tcPr>
            <w:tcW w:w="960" w:type="dxa"/>
            <w:tcBorders>
              <w:top w:val="nil"/>
              <w:left w:val="nil"/>
              <w:bottom w:val="single" w:sz="4" w:space="0" w:color="auto"/>
              <w:right w:val="single" w:sz="4" w:space="0" w:color="auto"/>
            </w:tcBorders>
            <w:vAlign w:val="center"/>
            <w:hideMark/>
          </w:tcPr>
          <w:p w14:paraId="0CA466F1"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w:t>
            </w:r>
            <w:r w:rsidRPr="00657B38">
              <w:rPr>
                <w:rFonts w:ascii="Arial Armenian" w:hAnsi="Arial Armenian" w:cs="Arial"/>
                <w:sz w:val="22"/>
                <w:szCs w:val="22"/>
                <w:vertAlign w:val="superscript"/>
                <w:lang w:val="hy-AM"/>
              </w:rPr>
              <w:t>2</w:t>
            </w:r>
          </w:p>
        </w:tc>
        <w:tc>
          <w:tcPr>
            <w:tcW w:w="1084" w:type="dxa"/>
            <w:tcBorders>
              <w:top w:val="nil"/>
              <w:left w:val="nil"/>
              <w:bottom w:val="single" w:sz="4" w:space="0" w:color="auto"/>
              <w:right w:val="single" w:sz="4" w:space="0" w:color="auto"/>
            </w:tcBorders>
            <w:vAlign w:val="center"/>
            <w:hideMark/>
          </w:tcPr>
          <w:p w14:paraId="1A0DE0D4"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80.000</w:t>
            </w:r>
          </w:p>
        </w:tc>
        <w:tc>
          <w:tcPr>
            <w:tcW w:w="1300" w:type="dxa"/>
            <w:tcBorders>
              <w:top w:val="nil"/>
              <w:left w:val="nil"/>
              <w:bottom w:val="single" w:sz="4" w:space="0" w:color="auto"/>
              <w:right w:val="single" w:sz="4" w:space="0" w:color="auto"/>
            </w:tcBorders>
            <w:noWrap/>
            <w:vAlign w:val="center"/>
            <w:hideMark/>
          </w:tcPr>
          <w:p w14:paraId="2176DE1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7.390</w:t>
            </w:r>
          </w:p>
        </w:tc>
        <w:tc>
          <w:tcPr>
            <w:tcW w:w="1380" w:type="dxa"/>
            <w:tcBorders>
              <w:top w:val="nil"/>
              <w:left w:val="nil"/>
              <w:bottom w:val="single" w:sz="4" w:space="0" w:color="auto"/>
              <w:right w:val="single" w:sz="8" w:space="0" w:color="auto"/>
            </w:tcBorders>
            <w:noWrap/>
            <w:vAlign w:val="center"/>
            <w:hideMark/>
          </w:tcPr>
          <w:p w14:paraId="6833C1BE"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591.200</w:t>
            </w:r>
          </w:p>
        </w:tc>
      </w:tr>
      <w:tr w:rsidR="00A537AE" w:rsidRPr="00657B38" w14:paraId="5102A1BA" w14:textId="77777777" w:rsidTr="00A537AE">
        <w:trPr>
          <w:trHeight w:val="357"/>
        </w:trPr>
        <w:tc>
          <w:tcPr>
            <w:tcW w:w="600" w:type="dxa"/>
            <w:tcBorders>
              <w:top w:val="nil"/>
              <w:left w:val="single" w:sz="8" w:space="0" w:color="auto"/>
              <w:bottom w:val="single" w:sz="4" w:space="0" w:color="auto"/>
              <w:right w:val="single" w:sz="4" w:space="0" w:color="auto"/>
            </w:tcBorders>
            <w:vAlign w:val="center"/>
            <w:hideMark/>
          </w:tcPr>
          <w:p w14:paraId="25D76545"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14</w:t>
            </w:r>
          </w:p>
        </w:tc>
        <w:tc>
          <w:tcPr>
            <w:tcW w:w="5132" w:type="dxa"/>
            <w:tcBorders>
              <w:top w:val="nil"/>
              <w:left w:val="nil"/>
              <w:bottom w:val="single" w:sz="4" w:space="0" w:color="auto"/>
              <w:right w:val="single" w:sz="4" w:space="0" w:color="auto"/>
            </w:tcBorders>
            <w:vAlign w:val="center"/>
            <w:hideMark/>
          </w:tcPr>
          <w:p w14:paraId="5354D83D"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²Ùñ³Ý³óÝó ö5BpI, ù.150x150ÙÙ</w:t>
            </w:r>
          </w:p>
        </w:tc>
        <w:tc>
          <w:tcPr>
            <w:tcW w:w="960" w:type="dxa"/>
            <w:tcBorders>
              <w:top w:val="nil"/>
              <w:left w:val="nil"/>
              <w:bottom w:val="single" w:sz="4" w:space="0" w:color="auto"/>
              <w:right w:val="single" w:sz="4" w:space="0" w:color="auto"/>
            </w:tcBorders>
            <w:vAlign w:val="center"/>
            <w:hideMark/>
          </w:tcPr>
          <w:p w14:paraId="78F883A2"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Ù2</w:t>
            </w:r>
          </w:p>
        </w:tc>
        <w:tc>
          <w:tcPr>
            <w:tcW w:w="1084" w:type="dxa"/>
            <w:tcBorders>
              <w:top w:val="nil"/>
              <w:left w:val="nil"/>
              <w:bottom w:val="single" w:sz="4" w:space="0" w:color="auto"/>
              <w:right w:val="single" w:sz="4" w:space="0" w:color="auto"/>
            </w:tcBorders>
            <w:vAlign w:val="center"/>
            <w:hideMark/>
          </w:tcPr>
          <w:p w14:paraId="70DED822"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199.453</w:t>
            </w:r>
          </w:p>
        </w:tc>
        <w:tc>
          <w:tcPr>
            <w:tcW w:w="1300" w:type="dxa"/>
            <w:tcBorders>
              <w:top w:val="nil"/>
              <w:left w:val="nil"/>
              <w:bottom w:val="single" w:sz="4" w:space="0" w:color="auto"/>
              <w:right w:val="single" w:sz="4" w:space="0" w:color="auto"/>
            </w:tcBorders>
            <w:noWrap/>
            <w:vAlign w:val="center"/>
            <w:hideMark/>
          </w:tcPr>
          <w:p w14:paraId="30167AFA" w14:textId="77777777" w:rsidR="00A537AE" w:rsidRPr="00657B38" w:rsidRDefault="00A537AE" w:rsidP="00A537AE">
            <w:pPr>
              <w:jc w:val="center"/>
              <w:rPr>
                <w:rFonts w:ascii="Arial Armenian" w:hAnsi="Arial Armenian" w:cs="Arial"/>
                <w:sz w:val="22"/>
                <w:szCs w:val="22"/>
                <w:lang w:val="hy-AM"/>
              </w:rPr>
            </w:pPr>
            <w:r w:rsidRPr="00657B38">
              <w:rPr>
                <w:rFonts w:ascii="Arial Armenian" w:hAnsi="Arial Armenian" w:cs="Arial"/>
                <w:sz w:val="22"/>
                <w:szCs w:val="22"/>
                <w:lang w:val="hy-AM"/>
              </w:rPr>
              <w:t>1.420</w:t>
            </w:r>
          </w:p>
        </w:tc>
        <w:tc>
          <w:tcPr>
            <w:tcW w:w="1380" w:type="dxa"/>
            <w:tcBorders>
              <w:top w:val="nil"/>
              <w:left w:val="nil"/>
              <w:bottom w:val="single" w:sz="4" w:space="0" w:color="auto"/>
              <w:right w:val="single" w:sz="8" w:space="0" w:color="auto"/>
            </w:tcBorders>
            <w:noWrap/>
            <w:vAlign w:val="center"/>
            <w:hideMark/>
          </w:tcPr>
          <w:p w14:paraId="69788E94" w14:textId="77777777" w:rsidR="00A537AE" w:rsidRPr="00657B38" w:rsidRDefault="00A537AE" w:rsidP="00A537AE">
            <w:pPr>
              <w:jc w:val="center"/>
              <w:rPr>
                <w:rFonts w:ascii="Arial" w:hAnsi="Arial" w:cs="Arial"/>
                <w:sz w:val="22"/>
                <w:szCs w:val="22"/>
                <w:lang w:val="hy-AM"/>
              </w:rPr>
            </w:pPr>
            <w:r w:rsidRPr="00657B38">
              <w:rPr>
                <w:rFonts w:ascii="Arial" w:hAnsi="Arial" w:cs="Arial"/>
                <w:sz w:val="22"/>
                <w:szCs w:val="22"/>
                <w:lang w:val="hy-AM"/>
              </w:rPr>
              <w:t>283.223</w:t>
            </w:r>
          </w:p>
        </w:tc>
      </w:tr>
      <w:tr w:rsidR="00A537AE" w:rsidRPr="00657B38" w14:paraId="0EA816E5" w14:textId="77777777" w:rsidTr="00A537AE">
        <w:trPr>
          <w:trHeight w:val="195"/>
        </w:trPr>
        <w:tc>
          <w:tcPr>
            <w:tcW w:w="600" w:type="dxa"/>
            <w:tcBorders>
              <w:top w:val="nil"/>
              <w:left w:val="single" w:sz="8" w:space="0" w:color="auto"/>
              <w:bottom w:val="single" w:sz="4" w:space="0" w:color="auto"/>
              <w:right w:val="single" w:sz="4" w:space="0" w:color="auto"/>
            </w:tcBorders>
            <w:vAlign w:val="center"/>
            <w:hideMark/>
          </w:tcPr>
          <w:p w14:paraId="6D032DDD" w14:textId="088EEBD4" w:rsidR="00A537AE" w:rsidRPr="00657B38" w:rsidRDefault="00A537AE" w:rsidP="00A537AE">
            <w:pPr>
              <w:jc w:val="center"/>
              <w:rPr>
                <w:rFonts w:ascii="Arial Armenian" w:hAnsi="Arial Armenian" w:cs="Arial"/>
                <w:sz w:val="22"/>
                <w:szCs w:val="22"/>
                <w:lang w:val="hy-AM"/>
              </w:rPr>
            </w:pPr>
          </w:p>
        </w:tc>
        <w:tc>
          <w:tcPr>
            <w:tcW w:w="5132" w:type="dxa"/>
            <w:tcBorders>
              <w:top w:val="nil"/>
              <w:left w:val="nil"/>
              <w:bottom w:val="single" w:sz="4" w:space="0" w:color="auto"/>
              <w:right w:val="single" w:sz="4" w:space="0" w:color="auto"/>
            </w:tcBorders>
            <w:vAlign w:val="center"/>
            <w:hideMark/>
          </w:tcPr>
          <w:p w14:paraId="2E037A90" w14:textId="6DF9D52B" w:rsidR="00A537AE" w:rsidRPr="00657B38" w:rsidRDefault="00A537AE" w:rsidP="00A537AE">
            <w:pPr>
              <w:jc w:val="center"/>
              <w:rPr>
                <w:rFonts w:ascii="Arial" w:hAnsi="Arial" w:cs="Arial"/>
                <w:b/>
                <w:bCs/>
                <w:color w:val="000000"/>
                <w:sz w:val="22"/>
                <w:szCs w:val="22"/>
                <w:lang w:val="hy-AM"/>
              </w:rPr>
            </w:pPr>
            <w:r w:rsidRPr="00657B38">
              <w:rPr>
                <w:rFonts w:ascii="Arial" w:hAnsi="Arial" w:cs="Arial"/>
                <w:b/>
                <w:bCs/>
                <w:color w:val="000000"/>
                <w:sz w:val="22"/>
                <w:szCs w:val="22"/>
                <w:lang w:val="hy-AM"/>
              </w:rPr>
              <w:t>Ընդամենը՝</w:t>
            </w:r>
          </w:p>
        </w:tc>
        <w:tc>
          <w:tcPr>
            <w:tcW w:w="960" w:type="dxa"/>
            <w:tcBorders>
              <w:top w:val="nil"/>
              <w:left w:val="nil"/>
              <w:bottom w:val="single" w:sz="4" w:space="0" w:color="auto"/>
              <w:right w:val="single" w:sz="4" w:space="0" w:color="auto"/>
            </w:tcBorders>
            <w:noWrap/>
            <w:vAlign w:val="center"/>
          </w:tcPr>
          <w:p w14:paraId="5681A2C7" w14:textId="5C6673F4" w:rsidR="00A537AE" w:rsidRPr="00657B38" w:rsidRDefault="00A537AE" w:rsidP="00A537AE">
            <w:pPr>
              <w:jc w:val="center"/>
              <w:rPr>
                <w:rFonts w:ascii="Arial Armenian" w:hAnsi="Arial Armenian" w:cs="Arial"/>
                <w:sz w:val="22"/>
                <w:szCs w:val="22"/>
                <w:lang w:val="hy-AM"/>
              </w:rPr>
            </w:pPr>
          </w:p>
        </w:tc>
        <w:tc>
          <w:tcPr>
            <w:tcW w:w="1084" w:type="dxa"/>
            <w:tcBorders>
              <w:top w:val="nil"/>
              <w:left w:val="nil"/>
              <w:bottom w:val="single" w:sz="4" w:space="0" w:color="auto"/>
              <w:right w:val="single" w:sz="4" w:space="0" w:color="auto"/>
            </w:tcBorders>
            <w:vAlign w:val="center"/>
            <w:hideMark/>
          </w:tcPr>
          <w:p w14:paraId="464E9C89" w14:textId="2473B275" w:rsidR="00A537AE" w:rsidRPr="00657B38" w:rsidRDefault="00A537AE" w:rsidP="00A537AE">
            <w:pPr>
              <w:jc w:val="center"/>
              <w:rPr>
                <w:rFonts w:ascii="Arial Armenian" w:hAnsi="Arial Armenian" w:cs="Arial"/>
                <w:sz w:val="22"/>
                <w:szCs w:val="22"/>
                <w:lang w:val="hy-AM"/>
              </w:rPr>
            </w:pPr>
          </w:p>
        </w:tc>
        <w:tc>
          <w:tcPr>
            <w:tcW w:w="1300" w:type="dxa"/>
            <w:tcBorders>
              <w:top w:val="nil"/>
              <w:left w:val="nil"/>
              <w:bottom w:val="single" w:sz="4" w:space="0" w:color="auto"/>
              <w:right w:val="single" w:sz="4" w:space="0" w:color="auto"/>
            </w:tcBorders>
            <w:noWrap/>
            <w:vAlign w:val="center"/>
            <w:hideMark/>
          </w:tcPr>
          <w:p w14:paraId="50D8115B" w14:textId="0591F246" w:rsidR="00A537AE" w:rsidRPr="00657B38" w:rsidRDefault="00A537AE" w:rsidP="00A537AE">
            <w:pPr>
              <w:jc w:val="center"/>
              <w:rPr>
                <w:rFonts w:ascii="Arial Armenian" w:hAnsi="Arial Armenian" w:cs="Arial"/>
                <w:sz w:val="22"/>
                <w:szCs w:val="22"/>
                <w:lang w:val="hy-AM"/>
              </w:rPr>
            </w:pPr>
          </w:p>
        </w:tc>
        <w:tc>
          <w:tcPr>
            <w:tcW w:w="1380" w:type="dxa"/>
            <w:tcBorders>
              <w:top w:val="nil"/>
              <w:left w:val="nil"/>
              <w:bottom w:val="single" w:sz="4" w:space="0" w:color="auto"/>
              <w:right w:val="single" w:sz="8" w:space="0" w:color="auto"/>
            </w:tcBorders>
            <w:noWrap/>
            <w:vAlign w:val="center"/>
            <w:hideMark/>
          </w:tcPr>
          <w:p w14:paraId="0C1EA4E2" w14:textId="77777777" w:rsidR="00A537AE" w:rsidRPr="00657B38" w:rsidRDefault="00A537AE" w:rsidP="00A537AE">
            <w:pPr>
              <w:jc w:val="center"/>
              <w:rPr>
                <w:rFonts w:ascii="Arial" w:hAnsi="Arial" w:cs="Arial"/>
                <w:b/>
                <w:bCs/>
                <w:sz w:val="22"/>
                <w:szCs w:val="22"/>
                <w:lang w:val="hy-AM"/>
              </w:rPr>
            </w:pPr>
            <w:r w:rsidRPr="00657B38">
              <w:rPr>
                <w:rFonts w:ascii="Arial" w:hAnsi="Arial" w:cs="Arial"/>
                <w:b/>
                <w:bCs/>
                <w:sz w:val="22"/>
                <w:szCs w:val="22"/>
                <w:lang w:val="hy-AM"/>
              </w:rPr>
              <w:t>8166.667</w:t>
            </w:r>
          </w:p>
        </w:tc>
      </w:tr>
      <w:tr w:rsidR="00A537AE" w:rsidRPr="00657B38" w14:paraId="7753899D" w14:textId="77777777" w:rsidTr="00A537AE">
        <w:trPr>
          <w:trHeight w:val="105"/>
        </w:trPr>
        <w:tc>
          <w:tcPr>
            <w:tcW w:w="600" w:type="dxa"/>
            <w:tcBorders>
              <w:top w:val="nil"/>
              <w:left w:val="single" w:sz="8" w:space="0" w:color="auto"/>
              <w:bottom w:val="single" w:sz="4" w:space="0" w:color="auto"/>
              <w:right w:val="single" w:sz="4" w:space="0" w:color="auto"/>
            </w:tcBorders>
            <w:vAlign w:val="center"/>
            <w:hideMark/>
          </w:tcPr>
          <w:p w14:paraId="618309C9" w14:textId="4B080AA5" w:rsidR="00A537AE" w:rsidRPr="00657B38" w:rsidRDefault="00A537AE" w:rsidP="00A537AE">
            <w:pPr>
              <w:jc w:val="center"/>
              <w:rPr>
                <w:rFonts w:ascii="Arial Armenian" w:hAnsi="Arial Armenian" w:cs="Arial"/>
                <w:sz w:val="22"/>
                <w:szCs w:val="22"/>
                <w:lang w:val="hy-AM"/>
              </w:rPr>
            </w:pPr>
          </w:p>
        </w:tc>
        <w:tc>
          <w:tcPr>
            <w:tcW w:w="5132" w:type="dxa"/>
            <w:tcBorders>
              <w:top w:val="nil"/>
              <w:left w:val="nil"/>
              <w:bottom w:val="single" w:sz="4" w:space="0" w:color="auto"/>
              <w:right w:val="single" w:sz="4" w:space="0" w:color="auto"/>
            </w:tcBorders>
            <w:vAlign w:val="center"/>
            <w:hideMark/>
          </w:tcPr>
          <w:p w14:paraId="7B1B3F81" w14:textId="77777777" w:rsidR="00A537AE" w:rsidRPr="00657B38" w:rsidRDefault="00A537AE" w:rsidP="00A537AE">
            <w:pPr>
              <w:jc w:val="center"/>
              <w:rPr>
                <w:rFonts w:ascii="Arial" w:hAnsi="Arial" w:cs="Arial"/>
                <w:b/>
                <w:bCs/>
                <w:color w:val="000000"/>
                <w:sz w:val="22"/>
                <w:szCs w:val="22"/>
                <w:lang w:val="hy-AM"/>
              </w:rPr>
            </w:pPr>
            <w:r w:rsidRPr="00657B38">
              <w:rPr>
                <w:rFonts w:ascii="Arial" w:hAnsi="Arial" w:cs="Arial"/>
                <w:b/>
                <w:bCs/>
                <w:color w:val="000000"/>
                <w:sz w:val="22"/>
                <w:szCs w:val="22"/>
                <w:lang w:val="hy-AM"/>
              </w:rPr>
              <w:t>ԱԱՀ՝20%</w:t>
            </w:r>
          </w:p>
        </w:tc>
        <w:tc>
          <w:tcPr>
            <w:tcW w:w="960" w:type="dxa"/>
            <w:tcBorders>
              <w:top w:val="nil"/>
              <w:left w:val="nil"/>
              <w:bottom w:val="single" w:sz="4" w:space="0" w:color="auto"/>
              <w:right w:val="single" w:sz="4" w:space="0" w:color="auto"/>
            </w:tcBorders>
            <w:vAlign w:val="center"/>
            <w:hideMark/>
          </w:tcPr>
          <w:p w14:paraId="5F602FBF" w14:textId="0E8D4405" w:rsidR="00A537AE" w:rsidRPr="00657B38" w:rsidRDefault="00A537AE" w:rsidP="00A537AE">
            <w:pPr>
              <w:jc w:val="center"/>
              <w:rPr>
                <w:rFonts w:ascii="Arial Armenian" w:hAnsi="Arial Armenian" w:cs="Arial"/>
                <w:sz w:val="22"/>
                <w:szCs w:val="22"/>
                <w:lang w:val="hy-AM"/>
              </w:rPr>
            </w:pPr>
          </w:p>
        </w:tc>
        <w:tc>
          <w:tcPr>
            <w:tcW w:w="1084" w:type="dxa"/>
            <w:tcBorders>
              <w:top w:val="nil"/>
              <w:left w:val="nil"/>
              <w:bottom w:val="single" w:sz="4" w:space="0" w:color="auto"/>
              <w:right w:val="single" w:sz="4" w:space="0" w:color="auto"/>
            </w:tcBorders>
            <w:vAlign w:val="center"/>
            <w:hideMark/>
          </w:tcPr>
          <w:p w14:paraId="0814A435" w14:textId="5C7732C1" w:rsidR="00A537AE" w:rsidRPr="00657B38" w:rsidRDefault="00A537AE" w:rsidP="00A537AE">
            <w:pPr>
              <w:jc w:val="center"/>
              <w:rPr>
                <w:rFonts w:ascii="Arial Armenian" w:hAnsi="Arial Armenian" w:cs="Arial"/>
                <w:sz w:val="22"/>
                <w:szCs w:val="22"/>
                <w:lang w:val="hy-AM"/>
              </w:rPr>
            </w:pPr>
          </w:p>
        </w:tc>
        <w:tc>
          <w:tcPr>
            <w:tcW w:w="1300" w:type="dxa"/>
            <w:tcBorders>
              <w:top w:val="nil"/>
              <w:left w:val="nil"/>
              <w:bottom w:val="single" w:sz="4" w:space="0" w:color="auto"/>
              <w:right w:val="single" w:sz="4" w:space="0" w:color="auto"/>
            </w:tcBorders>
            <w:noWrap/>
            <w:vAlign w:val="center"/>
            <w:hideMark/>
          </w:tcPr>
          <w:p w14:paraId="1AEC355C" w14:textId="63E30621" w:rsidR="00A537AE" w:rsidRPr="00657B38" w:rsidRDefault="00A537AE" w:rsidP="00A537AE">
            <w:pPr>
              <w:jc w:val="center"/>
              <w:rPr>
                <w:rFonts w:ascii="Arial Armenian" w:hAnsi="Arial Armenian" w:cs="Arial"/>
                <w:sz w:val="22"/>
                <w:szCs w:val="22"/>
                <w:lang w:val="hy-AM"/>
              </w:rPr>
            </w:pPr>
          </w:p>
        </w:tc>
        <w:tc>
          <w:tcPr>
            <w:tcW w:w="1380" w:type="dxa"/>
            <w:tcBorders>
              <w:top w:val="nil"/>
              <w:left w:val="nil"/>
              <w:bottom w:val="single" w:sz="4" w:space="0" w:color="auto"/>
              <w:right w:val="single" w:sz="8" w:space="0" w:color="auto"/>
            </w:tcBorders>
            <w:noWrap/>
            <w:vAlign w:val="center"/>
            <w:hideMark/>
          </w:tcPr>
          <w:p w14:paraId="72C7D56C" w14:textId="77777777" w:rsidR="00A537AE" w:rsidRPr="00657B38" w:rsidRDefault="00A537AE" w:rsidP="00A537AE">
            <w:pPr>
              <w:jc w:val="center"/>
              <w:rPr>
                <w:rFonts w:ascii="Arial" w:hAnsi="Arial" w:cs="Arial"/>
                <w:b/>
                <w:bCs/>
                <w:sz w:val="22"/>
                <w:szCs w:val="22"/>
                <w:lang w:val="hy-AM"/>
              </w:rPr>
            </w:pPr>
            <w:r w:rsidRPr="00657B38">
              <w:rPr>
                <w:rFonts w:ascii="Arial" w:hAnsi="Arial" w:cs="Arial"/>
                <w:b/>
                <w:bCs/>
                <w:sz w:val="22"/>
                <w:szCs w:val="22"/>
                <w:lang w:val="hy-AM"/>
              </w:rPr>
              <w:t>1633.333</w:t>
            </w:r>
          </w:p>
        </w:tc>
      </w:tr>
      <w:tr w:rsidR="00A537AE" w:rsidRPr="00657B38" w14:paraId="35CA01E7" w14:textId="77777777" w:rsidTr="00A537AE">
        <w:trPr>
          <w:trHeight w:val="330"/>
        </w:trPr>
        <w:tc>
          <w:tcPr>
            <w:tcW w:w="600" w:type="dxa"/>
            <w:tcBorders>
              <w:top w:val="nil"/>
              <w:left w:val="single" w:sz="8" w:space="0" w:color="auto"/>
              <w:bottom w:val="single" w:sz="8" w:space="0" w:color="auto"/>
              <w:right w:val="single" w:sz="4" w:space="0" w:color="auto"/>
            </w:tcBorders>
            <w:noWrap/>
            <w:vAlign w:val="center"/>
            <w:hideMark/>
          </w:tcPr>
          <w:p w14:paraId="5AD35620" w14:textId="176F0F09" w:rsidR="00A537AE" w:rsidRPr="00657B38" w:rsidRDefault="00A537AE" w:rsidP="00A537AE">
            <w:pPr>
              <w:jc w:val="center"/>
              <w:rPr>
                <w:rFonts w:ascii="Arial" w:hAnsi="Arial" w:cs="Arial"/>
                <w:sz w:val="22"/>
                <w:szCs w:val="22"/>
                <w:lang w:val="hy-AM"/>
              </w:rPr>
            </w:pPr>
          </w:p>
        </w:tc>
        <w:tc>
          <w:tcPr>
            <w:tcW w:w="5132" w:type="dxa"/>
            <w:tcBorders>
              <w:top w:val="nil"/>
              <w:left w:val="nil"/>
              <w:bottom w:val="single" w:sz="8" w:space="0" w:color="auto"/>
              <w:right w:val="single" w:sz="4" w:space="0" w:color="auto"/>
            </w:tcBorders>
            <w:vAlign w:val="center"/>
            <w:hideMark/>
          </w:tcPr>
          <w:p w14:paraId="789C00D5" w14:textId="1AA08717" w:rsidR="00A537AE" w:rsidRPr="00657B38" w:rsidRDefault="00A537AE" w:rsidP="00A537AE">
            <w:pPr>
              <w:jc w:val="center"/>
              <w:rPr>
                <w:rFonts w:ascii="Arial" w:hAnsi="Arial" w:cs="Arial"/>
                <w:b/>
                <w:bCs/>
                <w:color w:val="000000"/>
                <w:sz w:val="22"/>
                <w:szCs w:val="22"/>
                <w:lang w:val="hy-AM"/>
              </w:rPr>
            </w:pPr>
            <w:r w:rsidRPr="00657B38">
              <w:rPr>
                <w:rFonts w:ascii="Arial" w:hAnsi="Arial" w:cs="Arial"/>
                <w:b/>
                <w:bCs/>
                <w:color w:val="000000"/>
                <w:sz w:val="22"/>
                <w:szCs w:val="22"/>
                <w:lang w:val="hy-AM"/>
              </w:rPr>
              <w:t>Ընդամենը՝</w:t>
            </w:r>
          </w:p>
        </w:tc>
        <w:tc>
          <w:tcPr>
            <w:tcW w:w="960" w:type="dxa"/>
            <w:tcBorders>
              <w:top w:val="nil"/>
              <w:left w:val="nil"/>
              <w:bottom w:val="single" w:sz="8" w:space="0" w:color="auto"/>
              <w:right w:val="single" w:sz="4" w:space="0" w:color="auto"/>
            </w:tcBorders>
            <w:noWrap/>
            <w:vAlign w:val="center"/>
            <w:hideMark/>
          </w:tcPr>
          <w:p w14:paraId="13D8EB36" w14:textId="1B6B4763" w:rsidR="00A537AE" w:rsidRPr="00657B38" w:rsidRDefault="00A537AE" w:rsidP="00A537AE">
            <w:pPr>
              <w:jc w:val="center"/>
              <w:rPr>
                <w:rFonts w:ascii="Arial" w:hAnsi="Arial" w:cs="Arial"/>
                <w:sz w:val="22"/>
                <w:szCs w:val="22"/>
                <w:lang w:val="hy-AM"/>
              </w:rPr>
            </w:pPr>
          </w:p>
        </w:tc>
        <w:tc>
          <w:tcPr>
            <w:tcW w:w="1084" w:type="dxa"/>
            <w:tcBorders>
              <w:top w:val="nil"/>
              <w:left w:val="nil"/>
              <w:bottom w:val="single" w:sz="8" w:space="0" w:color="auto"/>
              <w:right w:val="single" w:sz="4" w:space="0" w:color="auto"/>
            </w:tcBorders>
            <w:noWrap/>
            <w:vAlign w:val="center"/>
            <w:hideMark/>
          </w:tcPr>
          <w:p w14:paraId="03C4259A" w14:textId="7D9E661F" w:rsidR="00A537AE" w:rsidRPr="00657B38" w:rsidRDefault="00A537AE" w:rsidP="00A537AE">
            <w:pPr>
              <w:jc w:val="center"/>
              <w:rPr>
                <w:rFonts w:ascii="Arial" w:hAnsi="Arial" w:cs="Arial"/>
                <w:sz w:val="22"/>
                <w:szCs w:val="22"/>
                <w:lang w:val="hy-AM"/>
              </w:rPr>
            </w:pPr>
          </w:p>
        </w:tc>
        <w:tc>
          <w:tcPr>
            <w:tcW w:w="1300" w:type="dxa"/>
            <w:tcBorders>
              <w:top w:val="nil"/>
              <w:left w:val="nil"/>
              <w:bottom w:val="single" w:sz="8" w:space="0" w:color="auto"/>
              <w:right w:val="single" w:sz="4" w:space="0" w:color="auto"/>
            </w:tcBorders>
            <w:noWrap/>
            <w:vAlign w:val="center"/>
            <w:hideMark/>
          </w:tcPr>
          <w:p w14:paraId="16E33427" w14:textId="40C0A634" w:rsidR="00A537AE" w:rsidRPr="00657B38" w:rsidRDefault="00A537AE" w:rsidP="00A537AE">
            <w:pPr>
              <w:jc w:val="center"/>
              <w:rPr>
                <w:rFonts w:ascii="Arial" w:hAnsi="Arial" w:cs="Arial"/>
                <w:sz w:val="22"/>
                <w:szCs w:val="22"/>
                <w:lang w:val="hy-AM"/>
              </w:rPr>
            </w:pPr>
          </w:p>
        </w:tc>
        <w:tc>
          <w:tcPr>
            <w:tcW w:w="1380" w:type="dxa"/>
            <w:tcBorders>
              <w:top w:val="nil"/>
              <w:left w:val="nil"/>
              <w:bottom w:val="single" w:sz="8" w:space="0" w:color="auto"/>
              <w:right w:val="single" w:sz="8" w:space="0" w:color="auto"/>
            </w:tcBorders>
            <w:noWrap/>
            <w:vAlign w:val="center"/>
            <w:hideMark/>
          </w:tcPr>
          <w:p w14:paraId="25548048" w14:textId="77777777" w:rsidR="00A537AE" w:rsidRPr="00657B38" w:rsidRDefault="00A537AE" w:rsidP="00A537AE">
            <w:pPr>
              <w:jc w:val="center"/>
              <w:rPr>
                <w:rFonts w:ascii="Arial" w:hAnsi="Arial" w:cs="Arial"/>
                <w:b/>
                <w:bCs/>
                <w:sz w:val="22"/>
                <w:szCs w:val="22"/>
                <w:lang w:val="hy-AM"/>
              </w:rPr>
            </w:pPr>
            <w:r w:rsidRPr="00657B38">
              <w:rPr>
                <w:rFonts w:ascii="Arial" w:hAnsi="Arial" w:cs="Arial"/>
                <w:b/>
                <w:bCs/>
                <w:sz w:val="22"/>
                <w:szCs w:val="22"/>
                <w:lang w:val="hy-AM"/>
              </w:rPr>
              <w:t>9800.000</w:t>
            </w:r>
          </w:p>
        </w:tc>
      </w:tr>
    </w:tbl>
    <w:p w14:paraId="3EC5F7F0" w14:textId="75B92D47" w:rsidR="00F400E7" w:rsidRPr="00657B38" w:rsidRDefault="00F400E7" w:rsidP="00225400">
      <w:pPr>
        <w:rPr>
          <w:rFonts w:ascii="GHEA Grapalat" w:hAnsi="GHEA Grapalat"/>
          <w:i/>
          <w:color w:val="000000" w:themeColor="text1"/>
          <w:lang w:val="hy-AM"/>
        </w:rPr>
      </w:pPr>
    </w:p>
    <w:p w14:paraId="70E5A2CB" w14:textId="6BBFF9E0" w:rsidR="00A537AE" w:rsidRPr="00657B38" w:rsidRDefault="00A537AE" w:rsidP="00225400">
      <w:pPr>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Կապալառուն աշխատանքները կատարում է հետևյալ հասցեներում՝</w:t>
      </w:r>
    </w:p>
    <w:p w14:paraId="00A1A7D4" w14:textId="77777777" w:rsidR="00A537AE" w:rsidRPr="00657B38" w:rsidRDefault="00A537AE" w:rsidP="00225400">
      <w:pPr>
        <w:rPr>
          <w:rFonts w:ascii="GHEA Grapalat" w:hAnsi="GHEA Grapalat"/>
          <w:i/>
          <w:color w:val="000000" w:themeColor="text1"/>
          <w:lang w:val="hy-AM"/>
        </w:rPr>
      </w:pPr>
    </w:p>
    <w:tbl>
      <w:tblPr>
        <w:tblW w:w="6840" w:type="dxa"/>
        <w:tblInd w:w="1885" w:type="dxa"/>
        <w:tblLook w:val="04A0" w:firstRow="1" w:lastRow="0" w:firstColumn="1" w:lastColumn="0" w:noHBand="0" w:noVBand="1"/>
      </w:tblPr>
      <w:tblGrid>
        <w:gridCol w:w="598"/>
        <w:gridCol w:w="4892"/>
        <w:gridCol w:w="1350"/>
      </w:tblGrid>
      <w:tr w:rsidR="00A537AE" w:rsidRPr="00657B38" w14:paraId="45D5B193" w14:textId="77777777" w:rsidTr="00A537AE">
        <w:trPr>
          <w:trHeight w:val="309"/>
        </w:trPr>
        <w:tc>
          <w:tcPr>
            <w:tcW w:w="598" w:type="dxa"/>
            <w:tcBorders>
              <w:top w:val="single" w:sz="4" w:space="0" w:color="auto"/>
              <w:left w:val="single" w:sz="4" w:space="0" w:color="auto"/>
              <w:bottom w:val="single" w:sz="4" w:space="0" w:color="auto"/>
              <w:right w:val="single" w:sz="4" w:space="0" w:color="auto"/>
            </w:tcBorders>
            <w:noWrap/>
            <w:vAlign w:val="center"/>
            <w:hideMark/>
          </w:tcPr>
          <w:p w14:paraId="1659F6EE" w14:textId="77777777" w:rsidR="00A537AE" w:rsidRPr="00657B38" w:rsidRDefault="00A537AE" w:rsidP="002C08B0">
            <w:pPr>
              <w:jc w:val="center"/>
              <w:rPr>
                <w:rFonts w:ascii="GHEA Grapalat" w:hAnsi="GHEA Grapalat" w:cs="Calibri"/>
                <w:b/>
                <w:bCs/>
                <w:color w:val="000000"/>
                <w:sz w:val="20"/>
                <w:szCs w:val="20"/>
                <w:lang w:val="hy-AM"/>
              </w:rPr>
            </w:pPr>
            <w:r w:rsidRPr="00657B38">
              <w:rPr>
                <w:rFonts w:ascii="GHEA Grapalat" w:hAnsi="GHEA Grapalat" w:cs="Calibri"/>
                <w:b/>
                <w:bCs/>
                <w:color w:val="000000"/>
                <w:sz w:val="20"/>
                <w:szCs w:val="20"/>
                <w:lang w:val="hy-AM"/>
              </w:rPr>
              <w:t>Հ/Հ</w:t>
            </w:r>
          </w:p>
        </w:tc>
        <w:tc>
          <w:tcPr>
            <w:tcW w:w="4892" w:type="dxa"/>
            <w:tcBorders>
              <w:top w:val="single" w:sz="4" w:space="0" w:color="auto"/>
              <w:left w:val="nil"/>
              <w:bottom w:val="single" w:sz="4" w:space="0" w:color="auto"/>
              <w:right w:val="single" w:sz="4" w:space="0" w:color="auto"/>
            </w:tcBorders>
            <w:vAlign w:val="center"/>
            <w:hideMark/>
          </w:tcPr>
          <w:p w14:paraId="1462B439" w14:textId="77777777" w:rsidR="00A537AE" w:rsidRPr="00657B38" w:rsidRDefault="00A537AE" w:rsidP="002C08B0">
            <w:pPr>
              <w:jc w:val="center"/>
              <w:rPr>
                <w:rFonts w:ascii="GHEA Grapalat" w:hAnsi="GHEA Grapalat" w:cs="Calibri"/>
                <w:b/>
                <w:bCs/>
                <w:color w:val="000000"/>
                <w:sz w:val="20"/>
                <w:szCs w:val="20"/>
                <w:lang w:val="hy-AM"/>
              </w:rPr>
            </w:pPr>
            <w:r w:rsidRPr="00657B38">
              <w:rPr>
                <w:rFonts w:ascii="GHEA Grapalat" w:hAnsi="GHEA Grapalat" w:cs="Calibri"/>
                <w:b/>
                <w:bCs/>
                <w:color w:val="000000"/>
                <w:sz w:val="20"/>
                <w:szCs w:val="20"/>
                <w:lang w:val="hy-AM"/>
              </w:rPr>
              <w:t>Հասցե</w:t>
            </w:r>
          </w:p>
        </w:tc>
        <w:tc>
          <w:tcPr>
            <w:tcW w:w="1350" w:type="dxa"/>
            <w:tcBorders>
              <w:top w:val="single" w:sz="4" w:space="0" w:color="auto"/>
              <w:left w:val="nil"/>
              <w:bottom w:val="single" w:sz="4" w:space="0" w:color="auto"/>
              <w:right w:val="single" w:sz="4" w:space="0" w:color="auto"/>
            </w:tcBorders>
            <w:noWrap/>
            <w:vAlign w:val="center"/>
            <w:hideMark/>
          </w:tcPr>
          <w:p w14:paraId="29A8A52E" w14:textId="77777777" w:rsidR="00A537AE" w:rsidRPr="00657B38" w:rsidRDefault="00A537AE" w:rsidP="002C08B0">
            <w:pPr>
              <w:jc w:val="center"/>
              <w:rPr>
                <w:rFonts w:ascii="GHEA Grapalat" w:hAnsi="GHEA Grapalat" w:cs="Calibri"/>
                <w:b/>
                <w:bCs/>
                <w:color w:val="000000"/>
                <w:sz w:val="20"/>
                <w:szCs w:val="20"/>
                <w:lang w:val="hy-AM"/>
              </w:rPr>
            </w:pPr>
            <w:r w:rsidRPr="00657B38">
              <w:rPr>
                <w:rFonts w:ascii="GHEA Grapalat" w:hAnsi="GHEA Grapalat" w:cs="Calibri"/>
                <w:b/>
                <w:bCs/>
                <w:color w:val="000000"/>
                <w:sz w:val="20"/>
                <w:szCs w:val="20"/>
                <w:lang w:val="hy-AM"/>
              </w:rPr>
              <w:t>Չ/մ-հատ</w:t>
            </w:r>
          </w:p>
        </w:tc>
      </w:tr>
      <w:tr w:rsidR="00A537AE" w:rsidRPr="00657B38" w14:paraId="408112C6" w14:textId="77777777" w:rsidTr="00A537AE">
        <w:trPr>
          <w:trHeight w:val="238"/>
        </w:trPr>
        <w:tc>
          <w:tcPr>
            <w:tcW w:w="598" w:type="dxa"/>
            <w:tcBorders>
              <w:top w:val="nil"/>
              <w:left w:val="single" w:sz="4" w:space="0" w:color="auto"/>
              <w:bottom w:val="single" w:sz="4" w:space="0" w:color="auto"/>
              <w:right w:val="single" w:sz="4" w:space="0" w:color="auto"/>
            </w:tcBorders>
            <w:noWrap/>
            <w:vAlign w:val="bottom"/>
            <w:hideMark/>
          </w:tcPr>
          <w:p w14:paraId="320A2267"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w:t>
            </w:r>
          </w:p>
        </w:tc>
        <w:tc>
          <w:tcPr>
            <w:tcW w:w="4892" w:type="dxa"/>
            <w:tcBorders>
              <w:top w:val="nil"/>
              <w:left w:val="nil"/>
              <w:bottom w:val="single" w:sz="4" w:space="0" w:color="auto"/>
              <w:right w:val="single" w:sz="4" w:space="0" w:color="auto"/>
            </w:tcBorders>
            <w:vAlign w:val="bottom"/>
            <w:hideMark/>
          </w:tcPr>
          <w:p w14:paraId="49D6A6A1"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Արշակունյաց 3</w:t>
            </w:r>
          </w:p>
        </w:tc>
        <w:tc>
          <w:tcPr>
            <w:tcW w:w="1350" w:type="dxa"/>
            <w:tcBorders>
              <w:top w:val="nil"/>
              <w:left w:val="nil"/>
              <w:bottom w:val="single" w:sz="4" w:space="0" w:color="auto"/>
              <w:right w:val="single" w:sz="4" w:space="0" w:color="auto"/>
            </w:tcBorders>
            <w:noWrap/>
            <w:vAlign w:val="bottom"/>
            <w:hideMark/>
          </w:tcPr>
          <w:p w14:paraId="4AC346D4"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525E60A4"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32BA1504"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2</w:t>
            </w:r>
          </w:p>
        </w:tc>
        <w:tc>
          <w:tcPr>
            <w:tcW w:w="4892" w:type="dxa"/>
            <w:tcBorders>
              <w:top w:val="nil"/>
              <w:left w:val="nil"/>
              <w:bottom w:val="single" w:sz="4" w:space="0" w:color="auto"/>
              <w:right w:val="single" w:sz="4" w:space="0" w:color="auto"/>
            </w:tcBorders>
            <w:vAlign w:val="bottom"/>
            <w:hideMark/>
          </w:tcPr>
          <w:p w14:paraId="27C50130"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Տ. Մեծ 31ա</w:t>
            </w:r>
          </w:p>
        </w:tc>
        <w:tc>
          <w:tcPr>
            <w:tcW w:w="1350" w:type="dxa"/>
            <w:tcBorders>
              <w:top w:val="nil"/>
              <w:left w:val="nil"/>
              <w:bottom w:val="single" w:sz="4" w:space="0" w:color="auto"/>
              <w:right w:val="single" w:sz="4" w:space="0" w:color="auto"/>
            </w:tcBorders>
            <w:noWrap/>
            <w:vAlign w:val="bottom"/>
            <w:hideMark/>
          </w:tcPr>
          <w:p w14:paraId="4BCB53E5"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63DA8C2F"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09AE555D"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lastRenderedPageBreak/>
              <w:t>3</w:t>
            </w:r>
          </w:p>
        </w:tc>
        <w:tc>
          <w:tcPr>
            <w:tcW w:w="4892" w:type="dxa"/>
            <w:tcBorders>
              <w:top w:val="nil"/>
              <w:left w:val="nil"/>
              <w:bottom w:val="single" w:sz="4" w:space="0" w:color="auto"/>
              <w:right w:val="single" w:sz="4" w:space="0" w:color="auto"/>
            </w:tcBorders>
            <w:vAlign w:val="bottom"/>
            <w:hideMark/>
          </w:tcPr>
          <w:p w14:paraId="000D85D7"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Աբովյան 13 Գուստոյի դիմաց</w:t>
            </w:r>
          </w:p>
        </w:tc>
        <w:tc>
          <w:tcPr>
            <w:tcW w:w="1350" w:type="dxa"/>
            <w:tcBorders>
              <w:top w:val="nil"/>
              <w:left w:val="nil"/>
              <w:bottom w:val="single" w:sz="4" w:space="0" w:color="auto"/>
              <w:right w:val="single" w:sz="4" w:space="0" w:color="auto"/>
            </w:tcBorders>
            <w:noWrap/>
            <w:vAlign w:val="bottom"/>
            <w:hideMark/>
          </w:tcPr>
          <w:p w14:paraId="21D42D4C"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345F2AF0"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5240CACE"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4</w:t>
            </w:r>
          </w:p>
        </w:tc>
        <w:tc>
          <w:tcPr>
            <w:tcW w:w="4892" w:type="dxa"/>
            <w:tcBorders>
              <w:top w:val="nil"/>
              <w:left w:val="nil"/>
              <w:bottom w:val="single" w:sz="4" w:space="0" w:color="auto"/>
              <w:right w:val="single" w:sz="4" w:space="0" w:color="auto"/>
            </w:tcBorders>
            <w:vAlign w:val="bottom"/>
            <w:hideMark/>
          </w:tcPr>
          <w:p w14:paraId="1AB1119C"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Նալբանդյան 104 ԱԱԾ</w:t>
            </w:r>
          </w:p>
        </w:tc>
        <w:tc>
          <w:tcPr>
            <w:tcW w:w="1350" w:type="dxa"/>
            <w:tcBorders>
              <w:top w:val="nil"/>
              <w:left w:val="nil"/>
              <w:bottom w:val="single" w:sz="4" w:space="0" w:color="auto"/>
              <w:right w:val="single" w:sz="4" w:space="0" w:color="auto"/>
            </w:tcBorders>
            <w:noWrap/>
            <w:vAlign w:val="bottom"/>
            <w:hideMark/>
          </w:tcPr>
          <w:p w14:paraId="15FD602C"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6</w:t>
            </w:r>
          </w:p>
        </w:tc>
      </w:tr>
      <w:tr w:rsidR="00A537AE" w:rsidRPr="00657B38" w14:paraId="37DD6087"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41FF0072"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5</w:t>
            </w:r>
          </w:p>
        </w:tc>
        <w:tc>
          <w:tcPr>
            <w:tcW w:w="4892" w:type="dxa"/>
            <w:tcBorders>
              <w:top w:val="nil"/>
              <w:left w:val="nil"/>
              <w:bottom w:val="single" w:sz="4" w:space="0" w:color="auto"/>
              <w:right w:val="single" w:sz="4" w:space="0" w:color="auto"/>
            </w:tcBorders>
            <w:vAlign w:val="bottom"/>
            <w:hideMark/>
          </w:tcPr>
          <w:p w14:paraId="6EC0E549"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Նալբանդյան-Իսահակյան</w:t>
            </w:r>
          </w:p>
        </w:tc>
        <w:tc>
          <w:tcPr>
            <w:tcW w:w="1350" w:type="dxa"/>
            <w:tcBorders>
              <w:top w:val="nil"/>
              <w:left w:val="nil"/>
              <w:bottom w:val="single" w:sz="4" w:space="0" w:color="auto"/>
              <w:right w:val="single" w:sz="4" w:space="0" w:color="auto"/>
            </w:tcBorders>
            <w:noWrap/>
            <w:vAlign w:val="bottom"/>
            <w:hideMark/>
          </w:tcPr>
          <w:p w14:paraId="7929137B"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6FF9889F"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42CCE4D9"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6</w:t>
            </w:r>
          </w:p>
        </w:tc>
        <w:tc>
          <w:tcPr>
            <w:tcW w:w="4892" w:type="dxa"/>
            <w:tcBorders>
              <w:top w:val="nil"/>
              <w:left w:val="nil"/>
              <w:bottom w:val="single" w:sz="4" w:space="0" w:color="auto"/>
              <w:right w:val="single" w:sz="4" w:space="0" w:color="auto"/>
            </w:tcBorders>
            <w:vAlign w:val="bottom"/>
            <w:hideMark/>
          </w:tcPr>
          <w:p w14:paraId="49742F73" w14:textId="77777777" w:rsidR="00A537AE" w:rsidRPr="00657B38" w:rsidRDefault="00A537AE" w:rsidP="002C08B0">
            <w:pP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Հյուսիսային պ.5</w:t>
            </w:r>
          </w:p>
        </w:tc>
        <w:tc>
          <w:tcPr>
            <w:tcW w:w="1350" w:type="dxa"/>
            <w:tcBorders>
              <w:top w:val="nil"/>
              <w:left w:val="nil"/>
              <w:bottom w:val="single" w:sz="4" w:space="0" w:color="auto"/>
              <w:right w:val="single" w:sz="4" w:space="0" w:color="auto"/>
            </w:tcBorders>
            <w:noWrap/>
            <w:vAlign w:val="bottom"/>
            <w:hideMark/>
          </w:tcPr>
          <w:p w14:paraId="094D27B9"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667DDE4A"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52FB203D"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7</w:t>
            </w:r>
          </w:p>
        </w:tc>
        <w:tc>
          <w:tcPr>
            <w:tcW w:w="4892" w:type="dxa"/>
            <w:tcBorders>
              <w:top w:val="nil"/>
              <w:left w:val="nil"/>
              <w:bottom w:val="single" w:sz="4" w:space="0" w:color="auto"/>
              <w:right w:val="single" w:sz="4" w:space="0" w:color="auto"/>
            </w:tcBorders>
            <w:vAlign w:val="bottom"/>
            <w:hideMark/>
          </w:tcPr>
          <w:p w14:paraId="0710B455"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Պռոշյան 1</w:t>
            </w:r>
          </w:p>
        </w:tc>
        <w:tc>
          <w:tcPr>
            <w:tcW w:w="1350" w:type="dxa"/>
            <w:tcBorders>
              <w:top w:val="nil"/>
              <w:left w:val="nil"/>
              <w:bottom w:val="single" w:sz="4" w:space="0" w:color="auto"/>
              <w:right w:val="single" w:sz="4" w:space="0" w:color="auto"/>
            </w:tcBorders>
            <w:noWrap/>
            <w:vAlign w:val="bottom"/>
            <w:hideMark/>
          </w:tcPr>
          <w:p w14:paraId="26E2D122"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38FA2446"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05C5AE07"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8</w:t>
            </w:r>
          </w:p>
        </w:tc>
        <w:tc>
          <w:tcPr>
            <w:tcW w:w="4892" w:type="dxa"/>
            <w:tcBorders>
              <w:top w:val="nil"/>
              <w:left w:val="nil"/>
              <w:bottom w:val="single" w:sz="4" w:space="0" w:color="auto"/>
              <w:right w:val="single" w:sz="4" w:space="0" w:color="auto"/>
            </w:tcBorders>
            <w:vAlign w:val="bottom"/>
            <w:hideMark/>
          </w:tcPr>
          <w:p w14:paraId="0BB200A9"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Ծիծեռնակաբերդ խճուղի</w:t>
            </w:r>
          </w:p>
        </w:tc>
        <w:tc>
          <w:tcPr>
            <w:tcW w:w="1350" w:type="dxa"/>
            <w:tcBorders>
              <w:top w:val="nil"/>
              <w:left w:val="nil"/>
              <w:bottom w:val="single" w:sz="4" w:space="0" w:color="auto"/>
              <w:right w:val="single" w:sz="4" w:space="0" w:color="auto"/>
            </w:tcBorders>
            <w:noWrap/>
            <w:vAlign w:val="bottom"/>
            <w:hideMark/>
          </w:tcPr>
          <w:p w14:paraId="46D01D20"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7A369489"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6F4E6E7D"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9</w:t>
            </w:r>
          </w:p>
        </w:tc>
        <w:tc>
          <w:tcPr>
            <w:tcW w:w="4892" w:type="dxa"/>
            <w:tcBorders>
              <w:top w:val="nil"/>
              <w:left w:val="nil"/>
              <w:bottom w:val="single" w:sz="4" w:space="0" w:color="auto"/>
              <w:right w:val="single" w:sz="4" w:space="0" w:color="auto"/>
            </w:tcBorders>
            <w:vAlign w:val="bottom"/>
            <w:hideMark/>
          </w:tcPr>
          <w:p w14:paraId="2EF1A22E"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Բուզանդ 39-41</w:t>
            </w:r>
          </w:p>
        </w:tc>
        <w:tc>
          <w:tcPr>
            <w:tcW w:w="1350" w:type="dxa"/>
            <w:tcBorders>
              <w:top w:val="nil"/>
              <w:left w:val="nil"/>
              <w:bottom w:val="single" w:sz="4" w:space="0" w:color="auto"/>
              <w:right w:val="single" w:sz="4" w:space="0" w:color="auto"/>
            </w:tcBorders>
            <w:noWrap/>
            <w:vAlign w:val="bottom"/>
            <w:hideMark/>
          </w:tcPr>
          <w:p w14:paraId="06E7806D"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3</w:t>
            </w:r>
          </w:p>
        </w:tc>
      </w:tr>
      <w:tr w:rsidR="00A537AE" w:rsidRPr="00657B38" w14:paraId="3047FD8F"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1AED3BCA"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10</w:t>
            </w:r>
          </w:p>
        </w:tc>
        <w:tc>
          <w:tcPr>
            <w:tcW w:w="4892" w:type="dxa"/>
            <w:tcBorders>
              <w:top w:val="nil"/>
              <w:left w:val="nil"/>
              <w:bottom w:val="single" w:sz="4" w:space="0" w:color="auto"/>
              <w:right w:val="single" w:sz="4" w:space="0" w:color="auto"/>
            </w:tcBorders>
            <w:vAlign w:val="bottom"/>
            <w:hideMark/>
          </w:tcPr>
          <w:p w14:paraId="1A1B7D24"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Պարոնյան Ուրարտուի մոտ</w:t>
            </w:r>
          </w:p>
        </w:tc>
        <w:tc>
          <w:tcPr>
            <w:tcW w:w="1350" w:type="dxa"/>
            <w:tcBorders>
              <w:top w:val="nil"/>
              <w:left w:val="nil"/>
              <w:bottom w:val="single" w:sz="4" w:space="0" w:color="auto"/>
              <w:right w:val="single" w:sz="4" w:space="0" w:color="auto"/>
            </w:tcBorders>
            <w:noWrap/>
            <w:vAlign w:val="bottom"/>
            <w:hideMark/>
          </w:tcPr>
          <w:p w14:paraId="2B9C8FDE"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3</w:t>
            </w:r>
          </w:p>
        </w:tc>
      </w:tr>
      <w:tr w:rsidR="00A537AE" w:rsidRPr="00657B38" w14:paraId="4D341898"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54D71C7B"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11</w:t>
            </w:r>
          </w:p>
        </w:tc>
        <w:tc>
          <w:tcPr>
            <w:tcW w:w="4892" w:type="dxa"/>
            <w:tcBorders>
              <w:top w:val="nil"/>
              <w:left w:val="nil"/>
              <w:bottom w:val="single" w:sz="4" w:space="0" w:color="auto"/>
              <w:right w:val="single" w:sz="4" w:space="0" w:color="auto"/>
            </w:tcBorders>
            <w:vAlign w:val="bottom"/>
            <w:hideMark/>
          </w:tcPr>
          <w:p w14:paraId="5B6C8A1A"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Երիտասարդական մետրո</w:t>
            </w:r>
          </w:p>
        </w:tc>
        <w:tc>
          <w:tcPr>
            <w:tcW w:w="1350" w:type="dxa"/>
            <w:tcBorders>
              <w:top w:val="nil"/>
              <w:left w:val="nil"/>
              <w:bottom w:val="single" w:sz="4" w:space="0" w:color="auto"/>
              <w:right w:val="single" w:sz="4" w:space="0" w:color="auto"/>
            </w:tcBorders>
            <w:noWrap/>
            <w:vAlign w:val="bottom"/>
            <w:hideMark/>
          </w:tcPr>
          <w:p w14:paraId="6DFAE51A"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0459C606"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62A06CB0"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12</w:t>
            </w:r>
          </w:p>
        </w:tc>
        <w:tc>
          <w:tcPr>
            <w:tcW w:w="4892" w:type="dxa"/>
            <w:tcBorders>
              <w:top w:val="nil"/>
              <w:left w:val="nil"/>
              <w:bottom w:val="single" w:sz="4" w:space="0" w:color="auto"/>
              <w:right w:val="single" w:sz="4" w:space="0" w:color="auto"/>
            </w:tcBorders>
            <w:vAlign w:val="bottom"/>
            <w:hideMark/>
          </w:tcPr>
          <w:p w14:paraId="3F76843D"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Խորենացի 11</w:t>
            </w:r>
          </w:p>
        </w:tc>
        <w:tc>
          <w:tcPr>
            <w:tcW w:w="1350" w:type="dxa"/>
            <w:tcBorders>
              <w:top w:val="nil"/>
              <w:left w:val="nil"/>
              <w:bottom w:val="single" w:sz="4" w:space="0" w:color="auto"/>
              <w:right w:val="single" w:sz="4" w:space="0" w:color="auto"/>
            </w:tcBorders>
            <w:noWrap/>
            <w:vAlign w:val="bottom"/>
            <w:hideMark/>
          </w:tcPr>
          <w:p w14:paraId="40BBEC01"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2D1E2D7E"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030E77A0"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13</w:t>
            </w:r>
          </w:p>
        </w:tc>
        <w:tc>
          <w:tcPr>
            <w:tcW w:w="4892" w:type="dxa"/>
            <w:tcBorders>
              <w:top w:val="nil"/>
              <w:left w:val="nil"/>
              <w:bottom w:val="single" w:sz="4" w:space="0" w:color="auto"/>
              <w:right w:val="single" w:sz="4" w:space="0" w:color="auto"/>
            </w:tcBorders>
            <w:vAlign w:val="bottom"/>
            <w:hideMark/>
          </w:tcPr>
          <w:p w14:paraId="5D0FE561"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 xml:space="preserve">Աբովյան-Արամ </w:t>
            </w:r>
          </w:p>
        </w:tc>
        <w:tc>
          <w:tcPr>
            <w:tcW w:w="1350" w:type="dxa"/>
            <w:tcBorders>
              <w:top w:val="nil"/>
              <w:left w:val="nil"/>
              <w:bottom w:val="single" w:sz="4" w:space="0" w:color="auto"/>
              <w:right w:val="single" w:sz="4" w:space="0" w:color="auto"/>
            </w:tcBorders>
            <w:noWrap/>
            <w:vAlign w:val="bottom"/>
            <w:hideMark/>
          </w:tcPr>
          <w:p w14:paraId="45DF932E"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2</w:t>
            </w:r>
          </w:p>
        </w:tc>
      </w:tr>
      <w:tr w:rsidR="00A537AE" w:rsidRPr="00657B38" w14:paraId="05C8BEE0"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79C4162F"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14</w:t>
            </w:r>
          </w:p>
        </w:tc>
        <w:tc>
          <w:tcPr>
            <w:tcW w:w="4892" w:type="dxa"/>
            <w:tcBorders>
              <w:top w:val="nil"/>
              <w:left w:val="nil"/>
              <w:bottom w:val="single" w:sz="4" w:space="0" w:color="auto"/>
              <w:right w:val="single" w:sz="4" w:space="0" w:color="auto"/>
            </w:tcBorders>
            <w:vAlign w:val="bottom"/>
            <w:hideMark/>
          </w:tcPr>
          <w:p w14:paraId="7293F9FD"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Բուզանդ 13</w:t>
            </w:r>
          </w:p>
        </w:tc>
        <w:tc>
          <w:tcPr>
            <w:tcW w:w="1350" w:type="dxa"/>
            <w:tcBorders>
              <w:top w:val="nil"/>
              <w:left w:val="nil"/>
              <w:bottom w:val="single" w:sz="4" w:space="0" w:color="auto"/>
              <w:right w:val="single" w:sz="4" w:space="0" w:color="auto"/>
            </w:tcBorders>
            <w:noWrap/>
            <w:vAlign w:val="bottom"/>
            <w:hideMark/>
          </w:tcPr>
          <w:p w14:paraId="31EA54EC"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4432A669"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014F4263"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15</w:t>
            </w:r>
          </w:p>
        </w:tc>
        <w:tc>
          <w:tcPr>
            <w:tcW w:w="4892" w:type="dxa"/>
            <w:tcBorders>
              <w:top w:val="nil"/>
              <w:left w:val="nil"/>
              <w:bottom w:val="single" w:sz="4" w:space="0" w:color="auto"/>
              <w:right w:val="single" w:sz="4" w:space="0" w:color="auto"/>
            </w:tcBorders>
            <w:vAlign w:val="bottom"/>
            <w:hideMark/>
          </w:tcPr>
          <w:p w14:paraId="58B28D7B"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Շահումյան հրապարակ</w:t>
            </w:r>
          </w:p>
        </w:tc>
        <w:tc>
          <w:tcPr>
            <w:tcW w:w="1350" w:type="dxa"/>
            <w:tcBorders>
              <w:top w:val="nil"/>
              <w:left w:val="nil"/>
              <w:bottom w:val="single" w:sz="4" w:space="0" w:color="auto"/>
              <w:right w:val="single" w:sz="4" w:space="0" w:color="auto"/>
            </w:tcBorders>
            <w:noWrap/>
            <w:vAlign w:val="bottom"/>
            <w:hideMark/>
          </w:tcPr>
          <w:p w14:paraId="54EA8665"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18BFFA83"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6626DC30"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16</w:t>
            </w:r>
          </w:p>
        </w:tc>
        <w:tc>
          <w:tcPr>
            <w:tcW w:w="4892" w:type="dxa"/>
            <w:tcBorders>
              <w:top w:val="nil"/>
              <w:left w:val="nil"/>
              <w:bottom w:val="single" w:sz="4" w:space="0" w:color="auto"/>
              <w:right w:val="single" w:sz="4" w:space="0" w:color="auto"/>
            </w:tcBorders>
            <w:vAlign w:val="bottom"/>
            <w:hideMark/>
          </w:tcPr>
          <w:p w14:paraId="7BDA19AA"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Կողբացի - Բուզանդ</w:t>
            </w:r>
          </w:p>
        </w:tc>
        <w:tc>
          <w:tcPr>
            <w:tcW w:w="1350" w:type="dxa"/>
            <w:tcBorders>
              <w:top w:val="nil"/>
              <w:left w:val="nil"/>
              <w:bottom w:val="single" w:sz="4" w:space="0" w:color="auto"/>
              <w:right w:val="single" w:sz="4" w:space="0" w:color="auto"/>
            </w:tcBorders>
            <w:noWrap/>
            <w:vAlign w:val="bottom"/>
            <w:hideMark/>
          </w:tcPr>
          <w:p w14:paraId="7917951A"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2</w:t>
            </w:r>
          </w:p>
        </w:tc>
      </w:tr>
      <w:tr w:rsidR="00A537AE" w:rsidRPr="00657B38" w14:paraId="210A8CB9"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17FA3501"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17</w:t>
            </w:r>
          </w:p>
        </w:tc>
        <w:tc>
          <w:tcPr>
            <w:tcW w:w="4892" w:type="dxa"/>
            <w:tcBorders>
              <w:top w:val="nil"/>
              <w:left w:val="nil"/>
              <w:bottom w:val="single" w:sz="4" w:space="0" w:color="auto"/>
              <w:right w:val="single" w:sz="4" w:space="0" w:color="auto"/>
            </w:tcBorders>
            <w:vAlign w:val="bottom"/>
            <w:hideMark/>
          </w:tcPr>
          <w:p w14:paraId="74D030CA"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Կողբացի 20</w:t>
            </w:r>
          </w:p>
        </w:tc>
        <w:tc>
          <w:tcPr>
            <w:tcW w:w="1350" w:type="dxa"/>
            <w:tcBorders>
              <w:top w:val="nil"/>
              <w:left w:val="nil"/>
              <w:bottom w:val="single" w:sz="4" w:space="0" w:color="auto"/>
              <w:right w:val="single" w:sz="4" w:space="0" w:color="auto"/>
            </w:tcBorders>
            <w:noWrap/>
            <w:vAlign w:val="bottom"/>
            <w:hideMark/>
          </w:tcPr>
          <w:p w14:paraId="71ECB5E2"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58546C11"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2CC56528"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18</w:t>
            </w:r>
          </w:p>
        </w:tc>
        <w:tc>
          <w:tcPr>
            <w:tcW w:w="4892" w:type="dxa"/>
            <w:tcBorders>
              <w:top w:val="nil"/>
              <w:left w:val="nil"/>
              <w:bottom w:val="single" w:sz="4" w:space="0" w:color="auto"/>
              <w:right w:val="single" w:sz="4" w:space="0" w:color="auto"/>
            </w:tcBorders>
            <w:vAlign w:val="bottom"/>
            <w:hideMark/>
          </w:tcPr>
          <w:p w14:paraId="2BC6821B"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Կողբացի 42</w:t>
            </w:r>
          </w:p>
        </w:tc>
        <w:tc>
          <w:tcPr>
            <w:tcW w:w="1350" w:type="dxa"/>
            <w:tcBorders>
              <w:top w:val="nil"/>
              <w:left w:val="nil"/>
              <w:bottom w:val="single" w:sz="4" w:space="0" w:color="auto"/>
              <w:right w:val="single" w:sz="4" w:space="0" w:color="auto"/>
            </w:tcBorders>
            <w:noWrap/>
            <w:vAlign w:val="bottom"/>
            <w:hideMark/>
          </w:tcPr>
          <w:p w14:paraId="7979FFBA"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3151D39E"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39C2BECA"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19</w:t>
            </w:r>
          </w:p>
        </w:tc>
        <w:tc>
          <w:tcPr>
            <w:tcW w:w="4892" w:type="dxa"/>
            <w:tcBorders>
              <w:top w:val="nil"/>
              <w:left w:val="nil"/>
              <w:bottom w:val="single" w:sz="4" w:space="0" w:color="auto"/>
              <w:right w:val="single" w:sz="4" w:space="0" w:color="auto"/>
            </w:tcBorders>
            <w:vAlign w:val="bottom"/>
            <w:hideMark/>
          </w:tcPr>
          <w:p w14:paraId="7F1E1376"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Պուշկին - Եկմալյան</w:t>
            </w:r>
          </w:p>
        </w:tc>
        <w:tc>
          <w:tcPr>
            <w:tcW w:w="1350" w:type="dxa"/>
            <w:tcBorders>
              <w:top w:val="nil"/>
              <w:left w:val="nil"/>
              <w:bottom w:val="single" w:sz="4" w:space="0" w:color="auto"/>
              <w:right w:val="single" w:sz="4" w:space="0" w:color="auto"/>
            </w:tcBorders>
            <w:noWrap/>
            <w:vAlign w:val="bottom"/>
            <w:hideMark/>
          </w:tcPr>
          <w:p w14:paraId="3FDD8C08"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6B0AEDB9"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2B301D88"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20</w:t>
            </w:r>
          </w:p>
        </w:tc>
        <w:tc>
          <w:tcPr>
            <w:tcW w:w="4892" w:type="dxa"/>
            <w:tcBorders>
              <w:top w:val="nil"/>
              <w:left w:val="nil"/>
              <w:bottom w:val="single" w:sz="4" w:space="0" w:color="auto"/>
              <w:right w:val="single" w:sz="4" w:space="0" w:color="auto"/>
            </w:tcBorders>
            <w:vAlign w:val="bottom"/>
            <w:hideMark/>
          </w:tcPr>
          <w:p w14:paraId="6FE9A8AB"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 xml:space="preserve">Աթենքի փողոց </w:t>
            </w:r>
          </w:p>
        </w:tc>
        <w:tc>
          <w:tcPr>
            <w:tcW w:w="1350" w:type="dxa"/>
            <w:tcBorders>
              <w:top w:val="nil"/>
              <w:left w:val="nil"/>
              <w:bottom w:val="single" w:sz="4" w:space="0" w:color="auto"/>
              <w:right w:val="single" w:sz="4" w:space="0" w:color="auto"/>
            </w:tcBorders>
            <w:noWrap/>
            <w:vAlign w:val="bottom"/>
            <w:hideMark/>
          </w:tcPr>
          <w:p w14:paraId="71F8A626"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w:t>
            </w:r>
          </w:p>
        </w:tc>
      </w:tr>
      <w:tr w:rsidR="00A537AE" w:rsidRPr="00657B38" w14:paraId="42D5928A"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1D4EBE08"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21</w:t>
            </w:r>
          </w:p>
        </w:tc>
        <w:tc>
          <w:tcPr>
            <w:tcW w:w="4892" w:type="dxa"/>
            <w:tcBorders>
              <w:top w:val="nil"/>
              <w:left w:val="nil"/>
              <w:bottom w:val="single" w:sz="4" w:space="0" w:color="auto"/>
              <w:right w:val="single" w:sz="4" w:space="0" w:color="auto"/>
            </w:tcBorders>
            <w:vAlign w:val="bottom"/>
            <w:hideMark/>
          </w:tcPr>
          <w:p w14:paraId="70DCFB11"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Ավագ Պետրոսյան 6</w:t>
            </w:r>
          </w:p>
        </w:tc>
        <w:tc>
          <w:tcPr>
            <w:tcW w:w="1350" w:type="dxa"/>
            <w:tcBorders>
              <w:top w:val="nil"/>
              <w:left w:val="nil"/>
              <w:bottom w:val="single" w:sz="4" w:space="0" w:color="auto"/>
              <w:right w:val="single" w:sz="4" w:space="0" w:color="auto"/>
            </w:tcBorders>
            <w:noWrap/>
            <w:vAlign w:val="bottom"/>
            <w:hideMark/>
          </w:tcPr>
          <w:p w14:paraId="6898A3EC"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2</w:t>
            </w:r>
          </w:p>
        </w:tc>
      </w:tr>
      <w:tr w:rsidR="00A537AE" w:rsidRPr="00657B38" w14:paraId="61848AD3"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16639100" w14:textId="77777777" w:rsidR="00A537AE" w:rsidRPr="00657B38" w:rsidRDefault="00A537AE" w:rsidP="002C08B0">
            <w:pPr>
              <w:jc w:val="center"/>
              <w:rPr>
                <w:rFonts w:ascii="GHEA Grapalat" w:hAnsi="GHEA Grapalat" w:cs="Calibri"/>
                <w:color w:val="000000"/>
                <w:sz w:val="20"/>
                <w:szCs w:val="20"/>
                <w:lang w:val="hy-AM"/>
              </w:rPr>
            </w:pPr>
            <w:r w:rsidRPr="00657B38">
              <w:rPr>
                <w:rFonts w:ascii="GHEA Grapalat" w:hAnsi="GHEA Grapalat" w:cs="Calibri"/>
                <w:color w:val="000000"/>
                <w:sz w:val="20"/>
                <w:szCs w:val="20"/>
                <w:lang w:val="hy-AM"/>
              </w:rPr>
              <w:t>22</w:t>
            </w:r>
          </w:p>
        </w:tc>
        <w:tc>
          <w:tcPr>
            <w:tcW w:w="4892" w:type="dxa"/>
            <w:tcBorders>
              <w:top w:val="nil"/>
              <w:left w:val="nil"/>
              <w:bottom w:val="single" w:sz="4" w:space="0" w:color="auto"/>
              <w:right w:val="single" w:sz="4" w:space="0" w:color="auto"/>
            </w:tcBorders>
            <w:vAlign w:val="bottom"/>
            <w:hideMark/>
          </w:tcPr>
          <w:p w14:paraId="04BE70D0" w14:textId="77777777" w:rsidR="00A537AE" w:rsidRPr="00657B38" w:rsidRDefault="00A537AE" w:rsidP="002C08B0">
            <w:pPr>
              <w:rPr>
                <w:rFonts w:ascii="GHEA Grapalat" w:hAnsi="GHEA Grapalat" w:cs="Calibri"/>
                <w:i/>
                <w:iCs/>
                <w:sz w:val="20"/>
                <w:szCs w:val="20"/>
                <w:lang w:val="hy-AM"/>
              </w:rPr>
            </w:pPr>
            <w:r w:rsidRPr="00657B38">
              <w:rPr>
                <w:rFonts w:ascii="GHEA Grapalat" w:hAnsi="GHEA Grapalat" w:cs="Calibri"/>
                <w:i/>
                <w:iCs/>
                <w:sz w:val="20"/>
                <w:szCs w:val="20"/>
                <w:lang w:val="hy-AM"/>
              </w:rPr>
              <w:t>Սայաթ-Նովա փողոցը ամբողջությամբ</w:t>
            </w:r>
          </w:p>
        </w:tc>
        <w:tc>
          <w:tcPr>
            <w:tcW w:w="1350" w:type="dxa"/>
            <w:tcBorders>
              <w:top w:val="nil"/>
              <w:left w:val="nil"/>
              <w:bottom w:val="single" w:sz="4" w:space="0" w:color="auto"/>
              <w:right w:val="single" w:sz="4" w:space="0" w:color="auto"/>
            </w:tcBorders>
            <w:noWrap/>
            <w:vAlign w:val="bottom"/>
            <w:hideMark/>
          </w:tcPr>
          <w:p w14:paraId="18FA9DCD" w14:textId="77777777" w:rsidR="00A537AE" w:rsidRPr="00657B38" w:rsidRDefault="00A537AE" w:rsidP="002C08B0">
            <w:pPr>
              <w:jc w:val="center"/>
              <w:rPr>
                <w:rFonts w:ascii="GHEA Grapalat" w:hAnsi="GHEA Grapalat" w:cs="Calibri"/>
                <w:i/>
                <w:iCs/>
                <w:color w:val="000000"/>
                <w:sz w:val="20"/>
                <w:szCs w:val="20"/>
                <w:lang w:val="hy-AM"/>
              </w:rPr>
            </w:pPr>
            <w:r w:rsidRPr="00657B38">
              <w:rPr>
                <w:rFonts w:ascii="GHEA Grapalat" w:hAnsi="GHEA Grapalat" w:cs="Calibri"/>
                <w:i/>
                <w:iCs/>
                <w:color w:val="000000"/>
                <w:sz w:val="20"/>
                <w:szCs w:val="20"/>
                <w:lang w:val="hy-AM"/>
              </w:rPr>
              <w:t>14</w:t>
            </w:r>
          </w:p>
        </w:tc>
      </w:tr>
      <w:tr w:rsidR="00A537AE" w:rsidRPr="00657B38" w14:paraId="77DB35D4" w14:textId="77777777" w:rsidTr="00A537AE">
        <w:trPr>
          <w:trHeight w:val="253"/>
        </w:trPr>
        <w:tc>
          <w:tcPr>
            <w:tcW w:w="598" w:type="dxa"/>
            <w:tcBorders>
              <w:top w:val="nil"/>
              <w:left w:val="single" w:sz="4" w:space="0" w:color="auto"/>
              <w:bottom w:val="single" w:sz="4" w:space="0" w:color="auto"/>
              <w:right w:val="single" w:sz="4" w:space="0" w:color="auto"/>
            </w:tcBorders>
            <w:noWrap/>
            <w:vAlign w:val="bottom"/>
            <w:hideMark/>
          </w:tcPr>
          <w:p w14:paraId="34CEBA30" w14:textId="77777777" w:rsidR="00A537AE" w:rsidRPr="00657B38" w:rsidRDefault="00A537AE" w:rsidP="002C08B0">
            <w:pPr>
              <w:jc w:val="center"/>
              <w:rPr>
                <w:rFonts w:ascii="GHEA Grapalat" w:hAnsi="GHEA Grapalat" w:cs="Calibri"/>
                <w:color w:val="000000"/>
                <w:sz w:val="20"/>
                <w:szCs w:val="20"/>
                <w:lang w:val="hy-AM"/>
              </w:rPr>
            </w:pPr>
            <w:r w:rsidRPr="00657B38">
              <w:rPr>
                <w:rFonts w:ascii="Calibri" w:hAnsi="Calibri" w:cs="Calibri"/>
                <w:color w:val="000000"/>
                <w:sz w:val="20"/>
                <w:szCs w:val="20"/>
                <w:lang w:val="hy-AM"/>
              </w:rPr>
              <w:t> </w:t>
            </w:r>
          </w:p>
        </w:tc>
        <w:tc>
          <w:tcPr>
            <w:tcW w:w="4892" w:type="dxa"/>
            <w:tcBorders>
              <w:top w:val="nil"/>
              <w:left w:val="nil"/>
              <w:bottom w:val="single" w:sz="4" w:space="0" w:color="auto"/>
              <w:right w:val="single" w:sz="4" w:space="0" w:color="auto"/>
            </w:tcBorders>
            <w:noWrap/>
            <w:vAlign w:val="center"/>
            <w:hideMark/>
          </w:tcPr>
          <w:p w14:paraId="79C98EBD" w14:textId="77777777" w:rsidR="00A537AE" w:rsidRPr="00657B38" w:rsidRDefault="00A537AE" w:rsidP="002C08B0">
            <w:pPr>
              <w:jc w:val="center"/>
              <w:rPr>
                <w:rFonts w:ascii="GHEA Grapalat" w:hAnsi="GHEA Grapalat" w:cs="Calibri"/>
                <w:b/>
                <w:bCs/>
                <w:color w:val="000000"/>
                <w:sz w:val="20"/>
                <w:szCs w:val="20"/>
                <w:lang w:val="hy-AM"/>
              </w:rPr>
            </w:pPr>
            <w:r w:rsidRPr="00657B38">
              <w:rPr>
                <w:rFonts w:ascii="GHEA Grapalat" w:hAnsi="GHEA Grapalat" w:cs="Calibri"/>
                <w:b/>
                <w:bCs/>
                <w:color w:val="000000"/>
                <w:sz w:val="20"/>
                <w:szCs w:val="20"/>
                <w:lang w:val="hy-AM"/>
              </w:rPr>
              <w:t>Ընդամենը</w:t>
            </w:r>
          </w:p>
        </w:tc>
        <w:tc>
          <w:tcPr>
            <w:tcW w:w="1350" w:type="dxa"/>
            <w:tcBorders>
              <w:top w:val="nil"/>
              <w:left w:val="nil"/>
              <w:bottom w:val="single" w:sz="4" w:space="0" w:color="auto"/>
              <w:right w:val="single" w:sz="4" w:space="0" w:color="auto"/>
            </w:tcBorders>
            <w:noWrap/>
            <w:vAlign w:val="center"/>
            <w:hideMark/>
          </w:tcPr>
          <w:p w14:paraId="4475D78E" w14:textId="77777777" w:rsidR="00A537AE" w:rsidRPr="00657B38" w:rsidRDefault="00A537AE" w:rsidP="002C08B0">
            <w:pPr>
              <w:jc w:val="center"/>
              <w:rPr>
                <w:rFonts w:ascii="GHEA Grapalat" w:hAnsi="GHEA Grapalat" w:cs="Calibri"/>
                <w:b/>
                <w:bCs/>
                <w:color w:val="000000"/>
                <w:sz w:val="20"/>
                <w:szCs w:val="20"/>
                <w:lang w:val="hy-AM"/>
              </w:rPr>
            </w:pPr>
            <w:r w:rsidRPr="00657B38">
              <w:rPr>
                <w:rFonts w:ascii="GHEA Grapalat" w:hAnsi="GHEA Grapalat" w:cs="Calibri"/>
                <w:b/>
                <w:bCs/>
                <w:color w:val="000000"/>
                <w:sz w:val="20"/>
                <w:szCs w:val="20"/>
                <w:lang w:val="hy-AM"/>
              </w:rPr>
              <w:t>47</w:t>
            </w:r>
          </w:p>
        </w:tc>
      </w:tr>
    </w:tbl>
    <w:p w14:paraId="183A79A9" w14:textId="77777777" w:rsidR="00A537AE" w:rsidRPr="00657B38" w:rsidRDefault="00A537AE" w:rsidP="00225400">
      <w:pPr>
        <w:rPr>
          <w:rFonts w:ascii="GHEA Grapalat" w:hAnsi="GHEA Grapalat"/>
          <w:i/>
          <w:color w:val="000000" w:themeColor="text1"/>
          <w:lang w:val="hy-AM"/>
        </w:rPr>
      </w:pPr>
    </w:p>
    <w:p w14:paraId="0DEF4315" w14:textId="77777777" w:rsidR="00E11E8A" w:rsidRPr="00657B38" w:rsidRDefault="00E11E8A" w:rsidP="00E11E8A">
      <w:pPr>
        <w:ind w:left="142"/>
        <w:jc w:val="center"/>
        <w:rPr>
          <w:rFonts w:ascii="GHEA Grapalat" w:hAnsi="GHEA Grapalat"/>
          <w:b/>
          <w:lang w:val="hy-AM" w:eastAsia="ru-RU"/>
        </w:rPr>
      </w:pPr>
      <w:r w:rsidRPr="00657B38">
        <w:rPr>
          <w:rFonts w:ascii="GHEA Grapalat" w:hAnsi="GHEA Grapalat"/>
          <w:b/>
          <w:lang w:val="hy-AM" w:eastAsia="ru-RU"/>
        </w:rPr>
        <w:t>ՍԱՀՄԱՆՎԱԾ ԱՅԼ ՊԱՅՄԱՆՆԵՐԸ</w:t>
      </w:r>
    </w:p>
    <w:p w14:paraId="2EED3367" w14:textId="77777777" w:rsidR="00E11E8A" w:rsidRPr="00657B38" w:rsidRDefault="00E11E8A" w:rsidP="00E11E8A">
      <w:pPr>
        <w:ind w:left="142"/>
        <w:jc w:val="center"/>
        <w:rPr>
          <w:rFonts w:ascii="GHEA Grapalat" w:hAnsi="GHEA Grapalat"/>
          <w:b/>
          <w:sz w:val="16"/>
          <w:szCs w:val="16"/>
          <w:lang w:val="hy-AM" w:eastAsia="ru-RU"/>
        </w:rPr>
      </w:pPr>
    </w:p>
    <w:tbl>
      <w:tblPr>
        <w:tblW w:w="10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3"/>
      </w:tblGrid>
      <w:tr w:rsidR="00E11E8A" w:rsidRPr="00CD19AE" w14:paraId="402A2C61" w14:textId="77777777" w:rsidTr="002C08B0">
        <w:trPr>
          <w:trHeight w:val="1444"/>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718ACE59" w14:textId="77777777" w:rsidR="00657B38" w:rsidRDefault="00E11E8A" w:rsidP="00657B38">
            <w:pPr>
              <w:tabs>
                <w:tab w:val="left" w:pos="3030"/>
              </w:tabs>
              <w:spacing w:line="276" w:lineRule="auto"/>
              <w:jc w:val="both"/>
              <w:rPr>
                <w:rFonts w:ascii="GHEA Grapalat" w:hAnsi="GHEA Grapalat" w:cs="Sylfaen"/>
                <w:b/>
                <w:sz w:val="18"/>
                <w:szCs w:val="18"/>
                <w:lang w:val="hy-AM"/>
              </w:rPr>
            </w:pPr>
            <w:r w:rsidRPr="00657B38">
              <w:rPr>
                <w:rFonts w:ascii="GHEA Grapalat" w:hAnsi="GHEA Grapalat" w:cs="Sylfaen"/>
                <w:b/>
                <w:sz w:val="18"/>
                <w:szCs w:val="18"/>
                <w:lang w:val="hy-AM"/>
              </w:rPr>
              <w:t xml:space="preserve">*Մասնակիցը պետք է ունենա շինարարության իրականացման գործունեության լիցենզիա՝ ըստ քաղաքաշինության հետևյալ ոլորտների`                                                                                                                                                                     </w:t>
            </w:r>
          </w:p>
          <w:p w14:paraId="2C6F2D50" w14:textId="7ACEFB47" w:rsidR="00E11E8A" w:rsidRPr="00657B38" w:rsidRDefault="00E11E8A" w:rsidP="00657B38">
            <w:pPr>
              <w:tabs>
                <w:tab w:val="left" w:pos="3030"/>
              </w:tabs>
              <w:spacing w:line="276" w:lineRule="auto"/>
              <w:jc w:val="both"/>
              <w:rPr>
                <w:rFonts w:ascii="GHEA Grapalat" w:hAnsi="GHEA Grapalat" w:cs="Sylfaen"/>
                <w:b/>
                <w:sz w:val="18"/>
                <w:szCs w:val="18"/>
                <w:lang w:val="hy-AM"/>
              </w:rPr>
            </w:pPr>
            <w:r w:rsidRPr="00657B38">
              <w:rPr>
                <w:rFonts w:ascii="GHEA Grapalat" w:hAnsi="GHEA Grapalat" w:cs="Sylfaen"/>
                <w:b/>
                <w:sz w:val="18"/>
                <w:szCs w:val="18"/>
                <w:lang w:val="hy-AM"/>
              </w:rPr>
              <w:t xml:space="preserve">    1) Ներդիրի ծածկագիր՝ </w:t>
            </w:r>
            <w:r w:rsidR="00657B38" w:rsidRPr="00657B38">
              <w:rPr>
                <w:rFonts w:ascii="GHEA Grapalat" w:hAnsi="GHEA Grapalat" w:cs="Sylfaen"/>
                <w:b/>
                <w:sz w:val="18"/>
                <w:szCs w:val="18"/>
                <w:lang w:val="hy-AM"/>
              </w:rPr>
              <w:t>03.</w:t>
            </w:r>
            <w:r w:rsidRPr="00657B38">
              <w:rPr>
                <w:rFonts w:ascii="GHEA Grapalat" w:hAnsi="GHEA Grapalat" w:cs="Sylfaen"/>
                <w:b/>
                <w:sz w:val="18"/>
                <w:szCs w:val="18"/>
                <w:lang w:val="hy-AM"/>
              </w:rPr>
              <w:t>04  բնակելի, հասարակական և արտադրական կառույցներ՝ 3-րդ դասի լիցենզիա</w:t>
            </w:r>
            <w:r w:rsidR="00657B38" w:rsidRPr="00657B38">
              <w:rPr>
                <w:rFonts w:ascii="GHEA Grapalat" w:hAnsi="GHEA Grapalat" w:cs="Sylfaen"/>
                <w:b/>
                <w:sz w:val="18"/>
                <w:szCs w:val="18"/>
                <w:lang w:val="hy-AM"/>
              </w:rPr>
              <w:t>.</w:t>
            </w:r>
            <w:r w:rsidRPr="00657B38">
              <w:rPr>
                <w:rFonts w:ascii="GHEA Grapalat" w:hAnsi="GHEA Grapalat" w:cs="Sylfaen"/>
                <w:b/>
                <w:sz w:val="18"/>
                <w:szCs w:val="18"/>
                <w:lang w:val="hy-AM"/>
              </w:rPr>
              <w:t xml:space="preserve">       </w:t>
            </w:r>
            <w:r w:rsidRPr="00657B38">
              <w:rPr>
                <w:rFonts w:ascii="GHEA Grapalat" w:hAnsi="GHEA Grapalat" w:cs="Sylfaen"/>
                <w:b/>
                <w:sz w:val="18"/>
                <w:szCs w:val="18"/>
                <w:lang w:val="hy-AM"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11E8A" w:rsidRPr="00CD19AE" w14:paraId="5DBD4362" w14:textId="77777777" w:rsidTr="002C08B0">
        <w:trPr>
          <w:trHeight w:val="587"/>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2CF568AB" w14:textId="77777777" w:rsidR="00E11E8A" w:rsidRPr="00657B38" w:rsidRDefault="00E11E8A" w:rsidP="002C08B0">
            <w:pPr>
              <w:tabs>
                <w:tab w:val="left" w:pos="3030"/>
              </w:tabs>
              <w:rPr>
                <w:rFonts w:ascii="GHEA Grapalat" w:hAnsi="GHEA Grapalat" w:cs="Sylfaen"/>
                <w:bCs/>
                <w:sz w:val="18"/>
                <w:szCs w:val="18"/>
                <w:lang w:val="hy-AM"/>
              </w:rPr>
            </w:pPr>
            <w:r w:rsidRPr="00657B38">
              <w:rPr>
                <w:rFonts w:ascii="GHEA Grapalat" w:hAnsi="GHEA Grapalat" w:cs="Sylfaen"/>
                <w:bCs/>
                <w:sz w:val="18"/>
                <w:szCs w:val="18"/>
                <w:lang w:val="hy-AM"/>
              </w:rPr>
              <w:t>Շինարարների համազգեստի վրա՝ շինարարություն իրականացնող կազմակերպության տարբերանշանի և Կենտրոն վարչական շրջան գրվածքի առկայություն</w:t>
            </w:r>
          </w:p>
        </w:tc>
      </w:tr>
      <w:tr w:rsidR="00E11E8A" w:rsidRPr="00657B38" w14:paraId="5CE3D0F2" w14:textId="77777777" w:rsidTr="002C08B0">
        <w:trPr>
          <w:trHeight w:val="363"/>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40CEE995" w14:textId="77777777" w:rsidR="00E11E8A" w:rsidRPr="00657B38" w:rsidRDefault="00E11E8A" w:rsidP="002C08B0">
            <w:pPr>
              <w:tabs>
                <w:tab w:val="left" w:pos="3030"/>
              </w:tabs>
              <w:rPr>
                <w:rFonts w:ascii="GHEA Grapalat" w:hAnsi="GHEA Grapalat" w:cs="Sylfaen"/>
                <w:bCs/>
                <w:sz w:val="18"/>
                <w:szCs w:val="18"/>
                <w:lang w:val="hy-AM" w:eastAsia="ru-RU"/>
              </w:rPr>
            </w:pPr>
            <w:r w:rsidRPr="00657B38">
              <w:rPr>
                <w:rFonts w:ascii="GHEA Grapalat" w:hAnsi="GHEA Grapalat" w:cs="Sylfaen"/>
                <w:bCs/>
                <w:sz w:val="18"/>
                <w:szCs w:val="18"/>
                <w:lang w:val="hy-AM" w:eastAsia="ru-RU"/>
              </w:rPr>
              <w:t>Տեսաձայնագրման սարքերի առկայություն</w:t>
            </w:r>
          </w:p>
        </w:tc>
      </w:tr>
    </w:tbl>
    <w:p w14:paraId="2AD3A942" w14:textId="77777777" w:rsidR="00E11E8A" w:rsidRPr="00657B38" w:rsidRDefault="00E11E8A" w:rsidP="00E11E8A">
      <w:pPr>
        <w:jc w:val="both"/>
        <w:rPr>
          <w:rFonts w:ascii="GHEA Grapalat" w:hAnsi="GHEA Grapalat"/>
          <w:lang w:val="hy-AM"/>
        </w:rPr>
      </w:pPr>
      <w:r w:rsidRPr="00657B38">
        <w:rPr>
          <w:rFonts w:ascii="GHEA Grapalat" w:hAnsi="GHEA Grapalat"/>
          <w:lang w:val="hy-AM"/>
        </w:rPr>
        <w:t xml:space="preserve"> </w:t>
      </w:r>
    </w:p>
    <w:p w14:paraId="31365F35" w14:textId="77777777" w:rsidR="00E11E8A" w:rsidRPr="00657B38" w:rsidRDefault="00E11E8A"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3551D9DB" w:rsidR="009874A0" w:rsidRPr="00657B38" w:rsidRDefault="009A15B0" w:rsidP="009874A0">
      <w:pPr>
        <w:ind w:firstLine="567"/>
        <w:jc w:val="center"/>
        <w:rPr>
          <w:rFonts w:ascii="GHEA Grapalat" w:hAnsi="GHEA Grapalat" w:cs="Sylfaen"/>
          <w:bCs/>
          <w:color w:val="000000" w:themeColor="text1"/>
          <w:sz w:val="20"/>
          <w:szCs w:val="20"/>
          <w:lang w:val="hy-AM"/>
        </w:rPr>
      </w:pPr>
      <w:r w:rsidRPr="00657B38">
        <w:rPr>
          <w:rFonts w:ascii="GHEA Grapalat" w:hAnsi="GHEA Grapalat" w:cs="Sylfaen"/>
          <w:bCs/>
          <w:color w:val="000000" w:themeColor="text1"/>
          <w:sz w:val="20"/>
          <w:szCs w:val="20"/>
          <w:lang w:val="hy-AM"/>
        </w:rPr>
        <w:t>ԵՐ</w:t>
      </w:r>
      <w:r w:rsidR="00E11E8A" w:rsidRPr="00657B38">
        <w:rPr>
          <w:rFonts w:ascii="GHEA Grapalat" w:hAnsi="GHEA Grapalat" w:cs="Sylfaen"/>
          <w:bCs/>
          <w:color w:val="000000" w:themeColor="text1"/>
          <w:sz w:val="20"/>
          <w:szCs w:val="20"/>
          <w:lang w:val="hy-AM"/>
        </w:rPr>
        <w:t>ԵՎ</w:t>
      </w:r>
      <w:r w:rsidRPr="00657B38">
        <w:rPr>
          <w:rFonts w:ascii="GHEA Grapalat" w:hAnsi="GHEA Grapalat" w:cs="Sylfaen"/>
          <w:bCs/>
          <w:color w:val="000000" w:themeColor="text1"/>
          <w:sz w:val="20"/>
          <w:szCs w:val="20"/>
          <w:lang w:val="hy-AM"/>
        </w:rPr>
        <w:t>ԱՆ ՔԱՂԱՔԻ ԿԵՆՏՐՈՆ ՎԱՐՉԱԿԱՆ ՇՐՋԱՆԻ ՏԱՐԱԾՔՈՒՄ ԹԵՔԱՀԱՐԹԱԿՆԵՐԻ ԿԱՌՈՒՑՄԱՆ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CF1E7B" w:rsidRPr="00657B38" w14:paraId="421273D5" w14:textId="77777777" w:rsidTr="005A4C88">
        <w:trPr>
          <w:trHeight w:val="1167"/>
          <w:jc w:val="center"/>
        </w:trPr>
        <w:tc>
          <w:tcPr>
            <w:tcW w:w="540" w:type="dxa"/>
            <w:vAlign w:val="center"/>
          </w:tcPr>
          <w:p w14:paraId="265A3C3E" w14:textId="77777777" w:rsidR="009874A0" w:rsidRPr="00657B38" w:rsidRDefault="009874A0" w:rsidP="006F651D">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542CA0F5" w:rsidR="009874A0" w:rsidRPr="00657B38" w:rsidRDefault="009A15B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Երևան քաղաքի Կենտրոն վարչական շրջանի տարածքում թեքահարթակների կառուցման աշխատանքներ</w:t>
            </w:r>
          </w:p>
        </w:tc>
        <w:tc>
          <w:tcPr>
            <w:tcW w:w="3690" w:type="dxa"/>
            <w:vAlign w:val="center"/>
          </w:tcPr>
          <w:p w14:paraId="37B79315" w14:textId="7461453F" w:rsidR="00E3474A" w:rsidRPr="00657B38" w:rsidRDefault="00A537AE" w:rsidP="00704BA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C02179" w:rsidRPr="00657B38">
              <w:rPr>
                <w:rFonts w:ascii="GHEA Grapalat" w:hAnsi="GHEA Grapalat"/>
                <w:color w:val="000000" w:themeColor="text1"/>
                <w:sz w:val="20"/>
                <w:szCs w:val="20"/>
                <w:lang w:val="hy-AM"/>
              </w:rPr>
              <w:t>այմանագիրը ուժի մեջ մտնելու օրվանից</w:t>
            </w:r>
          </w:p>
        </w:tc>
        <w:tc>
          <w:tcPr>
            <w:tcW w:w="2250" w:type="dxa"/>
            <w:vAlign w:val="center"/>
          </w:tcPr>
          <w:p w14:paraId="17876D2F" w14:textId="77777777" w:rsidR="00A537AE" w:rsidRPr="00657B38" w:rsidRDefault="00482805" w:rsidP="00E5046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sidR="00A537AE" w:rsidRPr="00657B38">
              <w:rPr>
                <w:rFonts w:ascii="GHEA Grapalat" w:hAnsi="GHEA Grapalat"/>
                <w:color w:val="000000" w:themeColor="text1"/>
                <w:sz w:val="20"/>
                <w:szCs w:val="20"/>
                <w:lang w:val="hy-AM"/>
              </w:rPr>
              <w:t>30.06.2026թ.</w:t>
            </w:r>
          </w:p>
          <w:p w14:paraId="46F50D77" w14:textId="41453823" w:rsidR="00E81791" w:rsidRPr="00657B38" w:rsidRDefault="00482805" w:rsidP="00E5046A">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CD19AE"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535BAE"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35BAE" w:rsidRPr="00657B38" w:rsidRDefault="00535BAE" w:rsidP="00535BAE">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35BAE" w:rsidRPr="00657B38" w:rsidRDefault="00535BAE" w:rsidP="00535BAE">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3C13F5A3" w:rsidR="00535BAE" w:rsidRPr="00657B38" w:rsidRDefault="00A537AE" w:rsidP="00535BAE">
            <w:pPr>
              <w:ind w:left="-84"/>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45231195/1</w:t>
            </w:r>
          </w:p>
          <w:p w14:paraId="4A5DC605" w14:textId="77777777" w:rsidR="00535BAE" w:rsidRPr="00657B38" w:rsidRDefault="00535BAE" w:rsidP="00535BAE">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446F9555" w:rsidR="00535BAE" w:rsidRPr="00657B38" w:rsidRDefault="009A15B0" w:rsidP="00535BAE">
            <w:pPr>
              <w:ind w:left="-84"/>
              <w:jc w:val="center"/>
              <w:rPr>
                <w:rFonts w:ascii="GHEA Grapalat" w:hAnsi="GHEA Grapalat" w:cs="Arial"/>
                <w:color w:val="000000" w:themeColor="text1"/>
                <w:sz w:val="20"/>
                <w:szCs w:val="20"/>
                <w:lang w:val="hy-AM"/>
              </w:rPr>
            </w:pPr>
            <w:r w:rsidRPr="00657B38">
              <w:rPr>
                <w:rFonts w:ascii="GHEA Grapalat" w:hAnsi="GHEA Grapalat" w:cs="Calibri"/>
                <w:color w:val="000000" w:themeColor="text1"/>
                <w:sz w:val="18"/>
                <w:szCs w:val="18"/>
                <w:lang w:val="hy-AM"/>
              </w:rPr>
              <w:t>Երևան քաղաքի Կենտրոն վարչական շրջանի տարածքում թեքահարթակների կառուցման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35BAE" w:rsidRPr="00657B38" w:rsidRDefault="00535BAE" w:rsidP="00535BAE">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535BAE" w:rsidRPr="00657B38" w:rsidRDefault="00535BAE" w:rsidP="00535BAE">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535BAE" w:rsidRPr="00657B38" w:rsidRDefault="00535B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34A5D4EC" w:rsidR="00535BAE" w:rsidRPr="00657B38" w:rsidRDefault="00A537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535BAE" w:rsidRPr="00657B38" w:rsidRDefault="00A537AE" w:rsidP="00535BAE">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r w:rsidR="00535BAE" w:rsidRPr="00657B38">
              <w:rPr>
                <w:rFonts w:ascii="GHEA Grapalat" w:hAnsi="GHEA Grapalat" w:cs="Arial"/>
                <w:color w:val="000000" w:themeColor="text1"/>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535BAE" w:rsidRPr="00657B38" w:rsidRDefault="00A537AE" w:rsidP="00535BAE">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r w:rsidR="00535BAE" w:rsidRPr="00657B38">
              <w:rPr>
                <w:rFonts w:ascii="GHEA Grapalat" w:hAnsi="GHEA Grapalat" w:cs="Arial"/>
                <w:color w:val="000000" w:themeColor="text1"/>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05E04224" w:rsidR="00535BAE" w:rsidRPr="00657B38" w:rsidRDefault="00A537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75</w:t>
            </w:r>
            <w:r w:rsidR="00535BAE"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5B3818FE" w:rsidR="00535BAE" w:rsidRPr="00657B38" w:rsidRDefault="00A537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75</w:t>
            </w:r>
            <w:r w:rsidR="00535BAE"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1AC1785F" w:rsidR="00535BAE" w:rsidRPr="00657B38" w:rsidRDefault="00A537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75</w:t>
            </w:r>
            <w:r w:rsidR="00535BAE"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535BAE" w:rsidRPr="00657B38" w:rsidRDefault="00535B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535BAE" w:rsidRPr="00657B38" w:rsidRDefault="00535B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535BAE" w:rsidRPr="00657B38" w:rsidRDefault="00535B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535BAE" w:rsidRPr="00657B38" w:rsidRDefault="00535BAE" w:rsidP="00535BAE">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CD19AE"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CD19AE"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A613" w14:textId="77777777" w:rsidR="00B72250" w:rsidRDefault="00B72250">
      <w:r>
        <w:separator/>
      </w:r>
    </w:p>
  </w:endnote>
  <w:endnote w:type="continuationSeparator" w:id="0">
    <w:p w14:paraId="0B094FDF" w14:textId="77777777" w:rsidR="00B72250" w:rsidRDefault="00B7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689DF" w14:textId="77777777" w:rsidR="00B72250" w:rsidRDefault="00B72250">
      <w:r>
        <w:separator/>
      </w:r>
    </w:p>
  </w:footnote>
  <w:footnote w:type="continuationSeparator" w:id="0">
    <w:p w14:paraId="2AAC7938" w14:textId="77777777" w:rsidR="00B72250" w:rsidRDefault="00B7225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2"/>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9"/>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2"/>
  </w:num>
  <w:num w:numId="22" w16cid:durableId="1729375909">
    <w:abstractNumId w:val="40"/>
  </w:num>
  <w:num w:numId="23" w16cid:durableId="1884899730">
    <w:abstractNumId w:val="32"/>
  </w:num>
  <w:num w:numId="24" w16cid:durableId="373819174">
    <w:abstractNumId w:val="0"/>
  </w:num>
  <w:num w:numId="25" w16cid:durableId="552545626">
    <w:abstractNumId w:val="18"/>
  </w:num>
  <w:num w:numId="26" w16cid:durableId="1476602733">
    <w:abstractNumId w:val="24"/>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2"/>
  </w:num>
  <w:num w:numId="34" w16cid:durableId="1763187156">
    <w:abstractNumId w:val="12"/>
  </w:num>
  <w:num w:numId="35" w16cid:durableId="864640700">
    <w:abstractNumId w:val="14"/>
  </w:num>
  <w:num w:numId="36" w16cid:durableId="255480541">
    <w:abstractNumId w:val="37"/>
  </w:num>
  <w:num w:numId="37" w16cid:durableId="319968546">
    <w:abstractNumId w:val="19"/>
  </w:num>
  <w:num w:numId="38" w16cid:durableId="626668909">
    <w:abstractNumId w:val="26"/>
  </w:num>
  <w:num w:numId="39" w16cid:durableId="340088712">
    <w:abstractNumId w:val="21"/>
  </w:num>
  <w:num w:numId="40" w16cid:durableId="1218198914">
    <w:abstractNumId w:val="38"/>
  </w:num>
  <w:num w:numId="41" w16cid:durableId="2127774051">
    <w:abstractNumId w:val="23"/>
  </w:num>
  <w:num w:numId="42" w16cid:durableId="1092429863">
    <w:abstractNumId w:val="3"/>
  </w:num>
  <w:num w:numId="43" w16cid:durableId="229272577">
    <w:abstractNumId w:val="17"/>
  </w:num>
  <w:num w:numId="44" w16cid:durableId="737633523">
    <w:abstractNumId w:val="25"/>
  </w:num>
  <w:num w:numId="45" w16cid:durableId="2110393080">
    <w:abstractNumId w:val="9"/>
  </w:num>
  <w:num w:numId="46" w16cid:durableId="60982052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70</Pages>
  <Words>22846</Words>
  <Characters>130223</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375</cp:revision>
  <cp:lastPrinted>2022-12-28T05:49:00Z</cp:lastPrinted>
  <dcterms:created xsi:type="dcterms:W3CDTF">2025-03-04T12:42:00Z</dcterms:created>
  <dcterms:modified xsi:type="dcterms:W3CDTF">2026-04-14T05:30:00Z</dcterms:modified>
</cp:coreProperties>
</file>